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50F775F1">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3838D5" w:rsidRDefault="00B71C21" w14:paraId="4F91A21F" w14:textId="44F359FC">
      <w:pPr>
        <w:pStyle w:val="Heading3"/>
        <w:spacing w:before="0"/>
      </w:pPr>
      <w:r>
        <w:t xml:space="preserve">Course Name: </w:t>
      </w:r>
    </w:p>
    <w:p w:rsidR="0094117E" w:rsidP="00B451F1" w:rsidRDefault="006D56F5" w14:paraId="07314546" w14:textId="37A63020">
      <w:r>
        <w:t xml:space="preserve">Enhanced Advanced Algebra </w:t>
      </w:r>
      <w:r w:rsidR="00E839A3">
        <w:t>and</w:t>
      </w:r>
      <w:r>
        <w:t xml:space="preserve"> AP Precalculus</w:t>
      </w:r>
    </w:p>
    <w:p w:rsidR="00B71C21" w:rsidP="0094117E" w:rsidRDefault="0094117E" w14:paraId="3341E9C0" w14:textId="20733FC1">
      <w:pPr>
        <w:pStyle w:val="Heading3"/>
      </w:pPr>
      <w:r>
        <w:br w:type="column"/>
      </w:r>
      <w:r w:rsidR="00B71C21">
        <w:t xml:space="preserve">Unit Title: </w:t>
      </w:r>
    </w:p>
    <w:p w:rsidRPr="00E839A3" w:rsidR="00E839A3" w:rsidP="00E839A3" w:rsidRDefault="00E839A3" w14:paraId="56DC69D8" w14:textId="77777777">
      <w:pPr>
        <w:pStyle w:val="Heading3"/>
        <w:rPr>
          <w:rFonts w:ascii="Roboto" w:hAnsi="Roboto" w:eastAsiaTheme="minorHAnsi" w:cstheme="minorBidi"/>
          <w:color w:val="auto"/>
          <w:sz w:val="24"/>
          <w:szCs w:val="24"/>
          <w:u w:val="none"/>
        </w:rPr>
      </w:pPr>
      <w:r w:rsidRPr="00E839A3">
        <w:rPr>
          <w:rFonts w:ascii="Roboto" w:hAnsi="Roboto" w:eastAsiaTheme="minorHAnsi" w:cstheme="minorBidi"/>
          <w:color w:val="auto"/>
          <w:sz w:val="24"/>
          <w:szCs w:val="24"/>
          <w:u w:val="none"/>
        </w:rPr>
        <w:t xml:space="preserve">Unit 1: </w:t>
      </w:r>
    </w:p>
    <w:p w:rsidRPr="00E839A3" w:rsidR="00E839A3" w:rsidP="00E839A3" w:rsidRDefault="00E839A3" w14:paraId="60D57535" w14:textId="77777777">
      <w:pPr>
        <w:pStyle w:val="Heading3"/>
        <w:rPr>
          <w:rFonts w:ascii="Roboto" w:hAnsi="Roboto" w:eastAsiaTheme="minorHAnsi" w:cstheme="minorBidi"/>
          <w:color w:val="auto"/>
          <w:sz w:val="24"/>
          <w:szCs w:val="24"/>
          <w:u w:val="none"/>
        </w:rPr>
      </w:pPr>
      <w:r w:rsidRPr="00E839A3">
        <w:rPr>
          <w:rFonts w:ascii="Roboto" w:hAnsi="Roboto" w:eastAsiaTheme="minorHAnsi" w:cstheme="minorBidi"/>
          <w:color w:val="auto"/>
          <w:sz w:val="24"/>
          <w:szCs w:val="24"/>
          <w:u w:val="none"/>
        </w:rPr>
        <w:t>AA Unit 1: Investigating Descriptive &amp; Inferential Statistics (DOE Unit 1)</w:t>
      </w:r>
    </w:p>
    <w:p w:rsidR="00E90265" w:rsidP="00E839A3" w:rsidRDefault="00E839A3" w14:paraId="36E5F42E" w14:textId="7D91178F">
      <w:pPr>
        <w:pStyle w:val="Heading3"/>
      </w:pPr>
      <w:r w:rsidRPr="00E839A3">
        <w:rPr>
          <w:rFonts w:ascii="Roboto" w:hAnsi="Roboto" w:eastAsiaTheme="minorHAnsi" w:cstheme="minorBidi"/>
          <w:color w:val="auto"/>
          <w:sz w:val="24"/>
          <w:szCs w:val="24"/>
          <w:u w:val="none"/>
        </w:rPr>
        <w:t xml:space="preserve">APPC Unit 1: Modeling Polynomial and Piecewise Functions (DOE Units 3 and 4) </w:t>
      </w:r>
      <w:r w:rsidR="0094117E">
        <w:br w:type="column"/>
      </w:r>
      <w:r w:rsidR="00E90265">
        <w:t>Unit Duration:</w:t>
      </w:r>
    </w:p>
    <w:p w:rsidR="00E90265" w:rsidP="00E90265" w:rsidRDefault="00C62907" w14:paraId="2ED55178" w14:textId="3585BE74">
      <w:r>
        <w:t>25 hours</w:t>
      </w:r>
    </w:p>
    <w:p w:rsidR="00E90265" w:rsidP="00E90265" w:rsidRDefault="00E90265" w14:paraId="6125F1C5" w14:textId="77777777">
      <w:pPr>
        <w:pStyle w:val="Heading3"/>
        <w:sectPr w:rsidR="00E90265" w:rsidSect="00E90265">
          <w:type w:val="continuous"/>
          <w:pgSz w:w="15840" w:h="12240" w:orient="landscape"/>
          <w:pgMar w:top="720" w:right="720" w:bottom="720" w:left="720" w:header="720" w:footer="720" w:gutter="0"/>
          <w:cols w:space="720" w:num="3"/>
          <w:docGrid w:linePitch="360"/>
        </w:sectPr>
      </w:pPr>
    </w:p>
    <w:p w:rsidR="00B451F1" w:rsidP="00E90265" w:rsidRDefault="00B451F1" w14:paraId="62FCC06A" w14:textId="07B90FC6">
      <w:pPr>
        <w:pStyle w:val="Heading3"/>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t>Instructional Information</w:t>
      </w:r>
    </w:p>
    <w:p w:rsidR="001D2F63" w:rsidP="00465BBE" w:rsidRDefault="00296845" w14:paraId="56C02AD4" w14:textId="66AD9218">
      <w:pPr>
        <w:pStyle w:val="Heading3"/>
      </w:pPr>
      <w:r>
        <w:t>Standards</w:t>
      </w:r>
    </w:p>
    <w:p w:rsidR="00CA78BE" w:rsidP="00CA78BE" w:rsidRDefault="00CA78BE" w14:paraId="7194CC77" w14:textId="77777777">
      <w:r>
        <w:t>AP Precalculus Topics 1.1 – 1.6</w:t>
      </w:r>
    </w:p>
    <w:p w:rsidR="00CA78BE" w:rsidP="00CA78BE" w:rsidRDefault="00CA78BE" w14:paraId="7474DAA7" w14:textId="77777777">
      <w:pPr>
        <w:pStyle w:val="ListParagraph"/>
        <w:numPr>
          <w:ilvl w:val="0"/>
          <w:numId w:val="7"/>
        </w:numPr>
      </w:pPr>
      <w:r>
        <w:t>1.1 Changes in Tandem</w:t>
      </w:r>
    </w:p>
    <w:p w:rsidR="00CA78BE" w:rsidP="00CA78BE" w:rsidRDefault="00CA78BE" w14:paraId="41F52863" w14:textId="77777777">
      <w:pPr>
        <w:pStyle w:val="ListParagraph"/>
        <w:numPr>
          <w:ilvl w:val="0"/>
          <w:numId w:val="7"/>
        </w:numPr>
      </w:pPr>
      <w:r>
        <w:t>1.2 Rates of Change</w:t>
      </w:r>
    </w:p>
    <w:p w:rsidR="00CA78BE" w:rsidP="00CA78BE" w:rsidRDefault="00CA78BE" w14:paraId="751B3135" w14:textId="77777777">
      <w:pPr>
        <w:pStyle w:val="ListParagraph"/>
        <w:numPr>
          <w:ilvl w:val="0"/>
          <w:numId w:val="7"/>
        </w:numPr>
      </w:pPr>
      <w:r>
        <w:t>1.3 Rates of Change in Linear and Quadratic Functions</w:t>
      </w:r>
    </w:p>
    <w:p w:rsidR="00CA78BE" w:rsidP="00CA78BE" w:rsidRDefault="00CA78BE" w14:paraId="2F3BB6E4" w14:textId="77777777">
      <w:pPr>
        <w:pStyle w:val="ListParagraph"/>
        <w:numPr>
          <w:ilvl w:val="0"/>
          <w:numId w:val="7"/>
        </w:numPr>
      </w:pPr>
      <w:r>
        <w:t>1.4 Polynomial Functions and Rates of Change</w:t>
      </w:r>
    </w:p>
    <w:p w:rsidR="00CA78BE" w:rsidP="00CA78BE" w:rsidRDefault="00CA78BE" w14:paraId="20E40D64" w14:textId="77777777">
      <w:pPr>
        <w:pStyle w:val="ListParagraph"/>
        <w:numPr>
          <w:ilvl w:val="0"/>
          <w:numId w:val="7"/>
        </w:numPr>
      </w:pPr>
      <w:r>
        <w:t>1.5 Polynomial Functions and Complex Zeros</w:t>
      </w:r>
    </w:p>
    <w:p w:rsidR="00CA78BE" w:rsidP="00CA78BE" w:rsidRDefault="00CA78BE" w14:paraId="67E27085" w14:textId="77777777">
      <w:pPr>
        <w:pStyle w:val="ListParagraph"/>
        <w:numPr>
          <w:ilvl w:val="0"/>
          <w:numId w:val="7"/>
        </w:numPr>
      </w:pPr>
      <w:r>
        <w:t>1.6 Polynomial Functions and End Behavior</w:t>
      </w:r>
    </w:p>
    <w:p w:rsidR="008A11AA" w:rsidP="008A11AA" w:rsidRDefault="008A11AA" w14:paraId="03D204F8" w14:textId="77777777">
      <w:r>
        <w:t>AA.DSR.2: Communicate descriptive and inferential statistics by collecting, critiquing, analyzing, and interpreting real-world data.</w:t>
      </w:r>
    </w:p>
    <w:p w:rsidR="008A11AA" w:rsidP="006231BE" w:rsidRDefault="008A11AA" w14:paraId="2B1544AF" w14:textId="77777777">
      <w:pPr>
        <w:pStyle w:val="ListParagraph"/>
        <w:numPr>
          <w:ilvl w:val="0"/>
          <w:numId w:val="5"/>
        </w:numPr>
      </w:pPr>
      <w:r>
        <w:t>AA.DSR.2.1 Recognize the purposes of and differences among sample surveys, experiments, and observational studies; explain how randomization relates to each. Distinguish between primary and secondary data and how it affects the types of conclusions that can be drawn.</w:t>
      </w:r>
    </w:p>
    <w:p w:rsidR="008A11AA" w:rsidP="006231BE" w:rsidRDefault="008A11AA" w14:paraId="69F8B5F4" w14:textId="77777777">
      <w:pPr>
        <w:pStyle w:val="ListParagraph"/>
        <w:numPr>
          <w:ilvl w:val="0"/>
          <w:numId w:val="5"/>
        </w:numPr>
      </w:pPr>
      <w:r>
        <w:t>AA.DSR.2.2 When collecting and considering data, critically evaluate ethics, privacy, potential bias, and confounding variables along with their implications for interpretation in answering a statistical investigative question. Implement strategies for organizing and preparing big data sets.</w:t>
      </w:r>
    </w:p>
    <w:p w:rsidR="008A11AA" w:rsidP="006231BE" w:rsidRDefault="008A11AA" w14:paraId="05693D51" w14:textId="77777777">
      <w:pPr>
        <w:pStyle w:val="ListParagraph"/>
        <w:numPr>
          <w:ilvl w:val="0"/>
          <w:numId w:val="5"/>
        </w:numPr>
      </w:pPr>
      <w:r>
        <w:t>AA.DSR.2.3 Distinguish between population distributions, sample data distributions, and sampling distributions. Use sample statistics to make inferences about population parameters based on a random sample from that population and to communicate conclusions using appropriate statistical language.</w:t>
      </w:r>
    </w:p>
    <w:p w:rsidR="008A11AA" w:rsidP="006231BE" w:rsidRDefault="008A11AA" w14:paraId="31620094" w14:textId="77777777">
      <w:pPr>
        <w:pStyle w:val="ListParagraph"/>
        <w:numPr>
          <w:ilvl w:val="0"/>
          <w:numId w:val="5"/>
        </w:numPr>
      </w:pPr>
      <w:r>
        <w:t>AA.DSR.2.4 Calculate and interpret z-scores as a measure of relative standing and as a method of standardizing units.</w:t>
      </w:r>
    </w:p>
    <w:p w:rsidR="008A11AA" w:rsidP="006231BE" w:rsidRDefault="008A11AA" w14:paraId="17BCF16E" w14:textId="77777777">
      <w:pPr>
        <w:pStyle w:val="ListParagraph"/>
        <w:numPr>
          <w:ilvl w:val="0"/>
          <w:numId w:val="5"/>
        </w:numPr>
      </w:pPr>
      <w:r>
        <w:t>AA.DSR.2.5 Given a normally distributed population, estimate percentages using the Empirical Rule, z-scores, and technology.</w:t>
      </w:r>
    </w:p>
    <w:p w:rsidR="008A11AA" w:rsidP="006231BE" w:rsidRDefault="008A11AA" w14:paraId="4686BD43" w14:textId="77777777">
      <w:pPr>
        <w:pStyle w:val="ListParagraph"/>
        <w:numPr>
          <w:ilvl w:val="0"/>
          <w:numId w:val="5"/>
        </w:numPr>
      </w:pPr>
      <w:r>
        <w:t>AA.DSR.2.6 Model sample-to-sample variability in sampling distributions of a statistic using simulations taken from a given population.</w:t>
      </w:r>
    </w:p>
    <w:p w:rsidR="008A11AA" w:rsidP="006231BE" w:rsidRDefault="008A11AA" w14:paraId="3A1784F0" w14:textId="77777777">
      <w:pPr>
        <w:pStyle w:val="ListParagraph"/>
        <w:numPr>
          <w:ilvl w:val="0"/>
          <w:numId w:val="5"/>
        </w:numPr>
      </w:pPr>
      <w:r>
        <w:t>AA.DSR.2.7 Given a margin of error, develop and compare confidence intervals of different models to make conclusions about reliability.</w:t>
      </w:r>
    </w:p>
    <w:p w:rsidR="008A11AA" w:rsidP="006231BE" w:rsidRDefault="008A11AA" w14:paraId="4A184D5D" w14:textId="3353BD9C">
      <w:pPr>
        <w:pStyle w:val="ListParagraph"/>
        <w:numPr>
          <w:ilvl w:val="0"/>
          <w:numId w:val="5"/>
        </w:numPr>
      </w:pPr>
      <w:r>
        <w:t>AA.DSR.2.8 Summarize and evaluate reports based on data for appropriateness of study design, analysis methods, and statistical measures used.</w:t>
      </w:r>
    </w:p>
    <w:p w:rsidR="009D76A6" w:rsidP="009D76A6" w:rsidRDefault="009D76A6" w14:paraId="3695BEB0" w14:textId="77777777">
      <w:r>
        <w:t xml:space="preserve">AA.FGR.5: Extend exploration of quadratic solutions to include real and non-real numbers and explore how these numbers behave under familiar operations and within real-world situations; create polynomial expressions, solve polynomial equations, graph polynomial functions, and model real-world phenomena. </w:t>
      </w:r>
    </w:p>
    <w:p w:rsidR="009D76A6" w:rsidP="00524926" w:rsidRDefault="009D76A6" w14:paraId="29C12F12" w14:textId="77777777">
      <w:pPr>
        <w:pStyle w:val="ListParagraph"/>
        <w:numPr>
          <w:ilvl w:val="0"/>
          <w:numId w:val="6"/>
        </w:numPr>
      </w:pPr>
      <w:r>
        <w:t>AA.FGR.5.1 Graph and analyze quadratic functions in contextual situations and include analysis of data sets with regressions.</w:t>
      </w:r>
    </w:p>
    <w:p w:rsidR="009D76A6" w:rsidP="00524926" w:rsidRDefault="009D76A6" w14:paraId="33C84D81" w14:textId="0681B2E6">
      <w:pPr>
        <w:pStyle w:val="ListParagraph"/>
        <w:numPr>
          <w:ilvl w:val="0"/>
          <w:numId w:val="6"/>
        </w:numPr>
      </w:pPr>
      <w:r>
        <w:t xml:space="preserve">AA.FGR.5.2 Define complex numbers </w:t>
      </w:r>
      <m:oMath>
        <m:r>
          <w:rPr>
            <w:rFonts w:ascii="Cambria Math" w:hAnsi="Cambria Math"/>
          </w:rPr>
          <m:t>i</m:t>
        </m:r>
      </m:oMath>
      <w:r>
        <w:t xml:space="preserve"> such that </w:t>
      </w:r>
      <m:oMath>
        <m:sSup>
          <m:sSupPr>
            <m:ctrlPr>
              <w:rPr>
                <w:rFonts w:ascii="Cambria Math" w:hAnsi="Cambria Math"/>
                <w:i/>
              </w:rPr>
            </m:ctrlPr>
          </m:sSupPr>
          <m:e>
            <m:r>
              <w:rPr>
                <w:rFonts w:ascii="Cambria Math" w:hAnsi="Cambria Math"/>
              </w:rPr>
              <m:t>i</m:t>
            </m:r>
          </m:e>
          <m:sup>
            <m:r>
              <w:rPr>
                <w:rFonts w:ascii="Cambria Math" w:hAnsi="Cambria Math"/>
              </w:rPr>
              <m:t>2</m:t>
            </m:r>
          </m:sup>
        </m:sSup>
        <m:r>
          <w:rPr>
            <w:rFonts w:ascii="Cambria Math" w:hAnsi="Cambria Math"/>
          </w:rPr>
          <m:t>=-1</m:t>
        </m:r>
      </m:oMath>
      <w:r>
        <w:t xml:space="preserve">  and show that every complex number has the form a + bi where a and b are real numbers and that the complex conjugate is </w:t>
      </w:r>
      <m:oMath>
        <m:r>
          <w:rPr>
            <w:rFonts w:ascii="Cambria Math" w:hAnsi="Cambria Math"/>
          </w:rPr>
          <m:t>a-bi</m:t>
        </m:r>
      </m:oMath>
      <w:r w:rsidR="00845889">
        <w:t>.</w:t>
      </w:r>
    </w:p>
    <w:p w:rsidR="009D76A6" w:rsidP="00524926" w:rsidRDefault="009D76A6" w14:paraId="2652156C" w14:textId="2EEA6D6B">
      <w:pPr>
        <w:pStyle w:val="ListParagraph"/>
        <w:numPr>
          <w:ilvl w:val="0"/>
          <w:numId w:val="6"/>
        </w:numPr>
      </w:pPr>
      <w:r>
        <w:t>AA.FGR.5.3 Use the relation</w:t>
      </w:r>
      <w:r w:rsidR="00845889">
        <w:t xml:space="preserve"> </w:t>
      </w:r>
      <m:oMath>
        <m:sSup>
          <m:sSupPr>
            <m:ctrlPr>
              <w:rPr>
                <w:rFonts w:ascii="Cambria Math" w:hAnsi="Cambria Math"/>
                <w:i/>
              </w:rPr>
            </m:ctrlPr>
          </m:sSupPr>
          <m:e>
            <m:r>
              <w:rPr>
                <w:rFonts w:ascii="Cambria Math" w:hAnsi="Cambria Math"/>
              </w:rPr>
              <m:t>i</m:t>
            </m:r>
          </m:e>
          <m:sup>
            <m:r>
              <w:rPr>
                <w:rFonts w:ascii="Cambria Math" w:hAnsi="Cambria Math"/>
              </w:rPr>
              <m:t>2</m:t>
            </m:r>
          </m:sup>
        </m:sSup>
        <m:r>
          <w:rPr>
            <w:rFonts w:ascii="Cambria Math" w:hAnsi="Cambria Math"/>
          </w:rPr>
          <m:t>=-1</m:t>
        </m:r>
      </m:oMath>
      <w:r>
        <w:t xml:space="preserve"> and the commutative, associative, and distributive properties to add, subtract, and multiply complex numbers.</w:t>
      </w:r>
    </w:p>
    <w:p w:rsidR="009D76A6" w:rsidP="00524926" w:rsidRDefault="009D76A6" w14:paraId="360C959E" w14:textId="77777777">
      <w:pPr>
        <w:pStyle w:val="ListParagraph"/>
        <w:numPr>
          <w:ilvl w:val="0"/>
          <w:numId w:val="6"/>
        </w:numPr>
      </w:pPr>
      <w:r>
        <w:t>AA.FGR.5.4 Use the structure of an expression to factor quadratics.</w:t>
      </w:r>
    </w:p>
    <w:p w:rsidR="009D76A6" w:rsidP="00524926" w:rsidRDefault="009D76A6" w14:paraId="1BD4AFE2" w14:textId="77777777">
      <w:pPr>
        <w:pStyle w:val="ListParagraph"/>
        <w:numPr>
          <w:ilvl w:val="0"/>
          <w:numId w:val="6"/>
        </w:numPr>
      </w:pPr>
      <w:r>
        <w:t>AA.FGR.5.5 Write and solve quadratic equations and inequalities with real coefficients and use the solution to explain a mathematical, applicable situation.</w:t>
      </w:r>
    </w:p>
    <w:p w:rsidR="009D76A6" w:rsidP="00524926" w:rsidRDefault="009D76A6" w14:paraId="496C30A4" w14:textId="77777777">
      <w:pPr>
        <w:pStyle w:val="ListParagraph"/>
        <w:numPr>
          <w:ilvl w:val="0"/>
          <w:numId w:val="6"/>
        </w:numPr>
      </w:pPr>
      <w:r>
        <w:t>AA.FGR.5.6 Solve systems of quadratic and linear functions to determine points of intersection.</w:t>
      </w:r>
    </w:p>
    <w:p w:rsidR="009D76A6" w:rsidP="00524926" w:rsidRDefault="009D76A6" w14:paraId="5692DE9D" w14:textId="77777777">
      <w:pPr>
        <w:pStyle w:val="ListParagraph"/>
        <w:numPr>
          <w:ilvl w:val="0"/>
          <w:numId w:val="6"/>
        </w:numPr>
      </w:pPr>
      <w:r>
        <w:t>AA.FGR.5.7 Create and analyze quadratic equations to represent relationships between quantities as a model for contextual situations.</w:t>
      </w:r>
    </w:p>
    <w:p w:rsidR="009D76A6" w:rsidP="00524926" w:rsidRDefault="009D76A6" w14:paraId="6AD80322" w14:textId="0D1959E8">
      <w:pPr>
        <w:pStyle w:val="ListParagraph"/>
        <w:numPr>
          <w:ilvl w:val="0"/>
          <w:numId w:val="6"/>
        </w:numPr>
      </w:pPr>
      <w:r>
        <w:t>AA.FGR.5.8 Identify the number of zeros that exist for any polynomial based upon the greatest degree of the polynomial and the end behavior of the polynomial by observing the sign of the leading coefficient.</w:t>
      </w:r>
    </w:p>
    <w:p w:rsidR="009D76A6" w:rsidP="00524926" w:rsidRDefault="009D76A6" w14:paraId="7BFD29EE" w14:textId="77777777">
      <w:pPr>
        <w:pStyle w:val="ListParagraph"/>
        <w:numPr>
          <w:ilvl w:val="0"/>
          <w:numId w:val="6"/>
        </w:numPr>
      </w:pPr>
      <w:r>
        <w:t xml:space="preserve">AA.FGR.5.9 Identify zeros of polynomial functions using technology or pre-factored polynomials and use </w:t>
      </w:r>
      <w:proofErr w:type="gramStart"/>
      <w:r>
        <w:t>the zeros</w:t>
      </w:r>
      <w:proofErr w:type="gramEnd"/>
      <w:r>
        <w:t xml:space="preserve"> to construct a graph of the function defined by the polynomial function. Analyze identify key features of these polynomial functions.</w:t>
      </w:r>
    </w:p>
    <w:p w:rsidR="009D76A6" w:rsidP="00524926" w:rsidRDefault="009D76A6" w14:paraId="0E0BB3A5" w14:textId="0C236F89">
      <w:pPr>
        <w:pStyle w:val="ListParagraph"/>
        <w:numPr>
          <w:ilvl w:val="0"/>
          <w:numId w:val="6"/>
        </w:numPr>
      </w:pPr>
      <w:r>
        <w:t>AA.FGR.5.10 Use the structure of an expression to factor polynomials, including the sum of cubes, the difference of cubes, and higher-order polynomials that may be expressed as a</w:t>
      </w:r>
      <w:r w:rsidR="00753C79">
        <w:t xml:space="preserve"> </w:t>
      </w:r>
      <w:r>
        <w:t>quadratic within a quadratic.</w:t>
      </w:r>
    </w:p>
    <w:p w:rsidR="009D76A6" w:rsidP="00524926" w:rsidRDefault="009D76A6" w14:paraId="3E1194D8" w14:textId="3A4682D7">
      <w:pPr>
        <w:pStyle w:val="ListParagraph"/>
        <w:numPr>
          <w:ilvl w:val="0"/>
          <w:numId w:val="6"/>
        </w:numPr>
      </w:pPr>
      <w:r>
        <w:t>AA.FGR.5.11 Using all the zeros of a polynomial function, list all the factors and multiply to write a multiple of the polynomial function in standard form.</w:t>
      </w:r>
    </w:p>
    <w:p w:rsidR="009D76A6" w:rsidP="009D76A6" w:rsidRDefault="009D76A6" w14:paraId="4387F9C3" w14:textId="77777777">
      <w:r>
        <w:t xml:space="preserve">PC.FGR.2: Analyze the behaviors of rational and piecewise functions to model contextual mathematical problems.  </w:t>
      </w:r>
    </w:p>
    <w:p w:rsidR="009D76A6" w:rsidP="00524926" w:rsidRDefault="009D76A6" w14:paraId="528578C4" w14:textId="77777777">
      <w:pPr>
        <w:pStyle w:val="ListParagraph"/>
        <w:numPr>
          <w:ilvl w:val="0"/>
          <w:numId w:val="9"/>
        </w:numPr>
      </w:pPr>
      <w:r>
        <w:t>PC.FGR.2.1 Graph piecewise-defined functions, including step functions and absolute value functions.</w:t>
      </w:r>
    </w:p>
    <w:p w:rsidR="009D76A6" w:rsidP="00524926" w:rsidRDefault="009D76A6" w14:paraId="6576E99E" w14:textId="77777777">
      <w:pPr>
        <w:pStyle w:val="ListParagraph"/>
        <w:numPr>
          <w:ilvl w:val="0"/>
          <w:numId w:val="9"/>
        </w:numPr>
      </w:pPr>
      <w:r>
        <w:t>PC.FGR.2.2 Describe characteristics by interpreting the algebraic form and graph of a piecewise-defined function.</w:t>
      </w:r>
    </w:p>
    <w:p w:rsidR="009D76A6" w:rsidP="00524926" w:rsidRDefault="009D76A6" w14:paraId="1DED3A40" w14:textId="77777777">
      <w:pPr>
        <w:pStyle w:val="ListParagraph"/>
        <w:numPr>
          <w:ilvl w:val="0"/>
          <w:numId w:val="9"/>
        </w:numPr>
      </w:pPr>
      <w:r>
        <w:t>PC.FGR.2.3 Represent the limit of a function using both the informal definition and the graphical interpretation in the context of piecewise-defined functions; interpret limits expressed in analytic notation.</w:t>
      </w:r>
    </w:p>
    <w:p w:rsidRPr="008A11AA" w:rsidR="009D76A6" w:rsidP="00524926" w:rsidRDefault="009D76A6" w14:paraId="0D8CDBB4" w14:textId="30E079A6">
      <w:pPr>
        <w:pStyle w:val="ListParagraph"/>
        <w:numPr>
          <w:ilvl w:val="0"/>
          <w:numId w:val="9"/>
        </w:numPr>
      </w:pPr>
      <w:r>
        <w:t>PC.FGR.2.4 Divide polynomials using various methods.</w:t>
      </w:r>
    </w:p>
    <w:p w:rsidR="00296845" w:rsidP="00296845" w:rsidRDefault="00296845" w14:paraId="7CC7C428" w14:textId="77777777">
      <w:pPr>
        <w:pStyle w:val="Heading3"/>
        <w:rPr>
          <w:lang w:val="en"/>
        </w:rPr>
      </w:pPr>
      <w:r w:rsidRPr="00296845">
        <w:rPr>
          <w:lang w:val="en"/>
        </w:rPr>
        <w:t>Concepts/Skills to be Mastered by Students</w:t>
      </w:r>
    </w:p>
    <w:p w:rsidRPr="00B40680" w:rsidR="00B40680" w:rsidP="00B40680" w:rsidRDefault="00B40680" w14:paraId="030D09FE" w14:textId="7CCCC9CB">
      <w:pPr>
        <w:pStyle w:val="ListParagraph"/>
        <w:numPr>
          <w:ilvl w:val="0"/>
          <w:numId w:val="4"/>
        </w:numPr>
        <w:rPr>
          <w:lang w:val="en"/>
        </w:rPr>
      </w:pPr>
      <w:r w:rsidRPr="00B40680">
        <w:rPr>
          <w:lang w:val="en"/>
        </w:rPr>
        <w:t xml:space="preserve">Sample surveys, experiments, observational studies </w:t>
      </w:r>
    </w:p>
    <w:p w:rsidRPr="00B40680" w:rsidR="00B40680" w:rsidP="00B40680" w:rsidRDefault="00B40680" w14:paraId="2644F725" w14:textId="71B0EFFC">
      <w:pPr>
        <w:pStyle w:val="ListParagraph"/>
        <w:numPr>
          <w:ilvl w:val="0"/>
          <w:numId w:val="4"/>
        </w:numPr>
        <w:rPr>
          <w:lang w:val="en"/>
        </w:rPr>
      </w:pPr>
      <w:r w:rsidRPr="00B40680">
        <w:rPr>
          <w:lang w:val="en"/>
        </w:rPr>
        <w:t>Population and Sample Distributions</w:t>
      </w:r>
    </w:p>
    <w:p w:rsidRPr="00B40680" w:rsidR="00B40680" w:rsidP="00B40680" w:rsidRDefault="00B40680" w14:paraId="3EC9FDD1" w14:textId="543B7E27">
      <w:pPr>
        <w:pStyle w:val="ListParagraph"/>
        <w:numPr>
          <w:ilvl w:val="0"/>
          <w:numId w:val="4"/>
        </w:numPr>
        <w:rPr>
          <w:lang w:val="en"/>
        </w:rPr>
      </w:pPr>
      <w:r w:rsidRPr="00B40680">
        <w:rPr>
          <w:lang w:val="en"/>
        </w:rPr>
        <w:t>The Normal distribution</w:t>
      </w:r>
    </w:p>
    <w:p w:rsidRPr="00B40680" w:rsidR="00B40680" w:rsidP="00B40680" w:rsidRDefault="00B40680" w14:paraId="661B0E52" w14:textId="75C9C2D3">
      <w:pPr>
        <w:pStyle w:val="ListParagraph"/>
        <w:numPr>
          <w:ilvl w:val="0"/>
          <w:numId w:val="4"/>
        </w:numPr>
        <w:rPr>
          <w:lang w:val="en"/>
        </w:rPr>
      </w:pPr>
      <w:r w:rsidRPr="00B40680">
        <w:rPr>
          <w:lang w:val="en"/>
        </w:rPr>
        <w:t>Empirical Rule</w:t>
      </w:r>
    </w:p>
    <w:p w:rsidRPr="00B40680" w:rsidR="00B40680" w:rsidP="00B40680" w:rsidRDefault="00B40680" w14:paraId="37013FFF" w14:textId="4299A266">
      <w:pPr>
        <w:pStyle w:val="ListParagraph"/>
        <w:numPr>
          <w:ilvl w:val="0"/>
          <w:numId w:val="4"/>
        </w:numPr>
        <w:rPr>
          <w:lang w:val="en"/>
        </w:rPr>
      </w:pPr>
      <w:r w:rsidRPr="00B40680">
        <w:rPr>
          <w:lang w:val="en"/>
        </w:rPr>
        <w:t>Z-scores</w:t>
      </w:r>
    </w:p>
    <w:p w:rsidRPr="00B40680" w:rsidR="00B40680" w:rsidP="00B40680" w:rsidRDefault="00B40680" w14:paraId="4600FC2B" w14:textId="3C321F5A">
      <w:pPr>
        <w:pStyle w:val="ListParagraph"/>
        <w:numPr>
          <w:ilvl w:val="0"/>
          <w:numId w:val="4"/>
        </w:numPr>
        <w:rPr>
          <w:lang w:val="en"/>
        </w:rPr>
      </w:pPr>
      <w:r w:rsidRPr="00B40680">
        <w:rPr>
          <w:lang w:val="en"/>
        </w:rPr>
        <w:t>Margin of Error and Confidence Intervals</w:t>
      </w:r>
    </w:p>
    <w:p w:rsidRPr="00B40680" w:rsidR="00B40680" w:rsidP="00B40680" w:rsidRDefault="00B40680" w14:paraId="2ED6D1FE" w14:textId="3A58A0A1">
      <w:pPr>
        <w:pStyle w:val="ListParagraph"/>
        <w:numPr>
          <w:ilvl w:val="0"/>
          <w:numId w:val="4"/>
        </w:numPr>
        <w:rPr>
          <w:lang w:val="en"/>
        </w:rPr>
      </w:pPr>
      <w:r w:rsidRPr="00B40680">
        <w:rPr>
          <w:lang w:val="en"/>
        </w:rPr>
        <w:t>Sampling Methods</w:t>
      </w:r>
    </w:p>
    <w:p w:rsidRPr="00B40680" w:rsidR="00B40680" w:rsidP="00B40680" w:rsidRDefault="00B40680" w14:paraId="0242C4FC" w14:textId="1650A09E">
      <w:pPr>
        <w:pStyle w:val="ListParagraph"/>
        <w:numPr>
          <w:ilvl w:val="0"/>
          <w:numId w:val="4"/>
        </w:numPr>
        <w:rPr>
          <w:lang w:val="en"/>
        </w:rPr>
      </w:pPr>
      <w:r w:rsidRPr="00B40680">
        <w:rPr>
          <w:lang w:val="en"/>
        </w:rPr>
        <w:t>Measures of center and variability</w:t>
      </w:r>
    </w:p>
    <w:p w:rsidRPr="00B40680" w:rsidR="00B40680" w:rsidP="00B40680" w:rsidRDefault="00B40680" w14:paraId="4632C21B" w14:textId="2CA1CD7B">
      <w:pPr>
        <w:pStyle w:val="ListParagraph"/>
        <w:numPr>
          <w:ilvl w:val="0"/>
          <w:numId w:val="4"/>
        </w:numPr>
        <w:rPr>
          <w:lang w:val="en"/>
        </w:rPr>
      </w:pPr>
      <w:r w:rsidRPr="00B40680">
        <w:rPr>
          <w:lang w:val="en"/>
        </w:rPr>
        <w:t>Conceptual understanding of standard deviation</w:t>
      </w:r>
    </w:p>
    <w:p w:rsidRPr="00B40680" w:rsidR="00B40680" w:rsidP="7C052174" w:rsidRDefault="00B40680" w14:paraId="244D5D1A" w14:textId="77777777">
      <w:pPr>
        <w:pStyle w:val="ListParagraph"/>
        <w:numPr>
          <w:ilvl w:val="0"/>
          <w:numId w:val="4"/>
        </w:numPr>
        <w:rPr>
          <w:lang w:val="en-US"/>
        </w:rPr>
      </w:pPr>
      <w:r w:rsidRPr="7C052174" w:rsidR="00B40680">
        <w:rPr>
          <w:lang w:val="en-US"/>
        </w:rPr>
        <w:t>1.A Solve equations and inequalities represented analytically, with and without technology.</w:t>
      </w:r>
    </w:p>
    <w:p w:rsidRPr="00B40680" w:rsidR="00B40680" w:rsidP="7C052174" w:rsidRDefault="00B40680" w14:paraId="46F97960" w14:textId="77777777">
      <w:pPr>
        <w:pStyle w:val="ListParagraph"/>
        <w:numPr>
          <w:ilvl w:val="0"/>
          <w:numId w:val="4"/>
        </w:numPr>
        <w:rPr>
          <w:lang w:val="en-US"/>
        </w:rPr>
      </w:pPr>
      <w:r w:rsidRPr="7C052174" w:rsidR="00B40680">
        <w:rPr>
          <w:lang w:val="en-US"/>
        </w:rPr>
        <w:t xml:space="preserve">1.B Express functions, equations, or expressions in analytically equivalent forms that are useful </w:t>
      </w:r>
      <w:r w:rsidRPr="7C052174" w:rsidR="00B40680">
        <w:rPr>
          <w:lang w:val="en-US"/>
        </w:rPr>
        <w:t>in a given</w:t>
      </w:r>
      <w:r w:rsidRPr="7C052174" w:rsidR="00B40680">
        <w:rPr>
          <w:lang w:val="en-US"/>
        </w:rPr>
        <w:t xml:space="preserve"> mathematical or applied context.</w:t>
      </w:r>
    </w:p>
    <w:p w:rsidRPr="00B40680" w:rsidR="00B40680" w:rsidP="00B40680" w:rsidRDefault="00B40680" w14:paraId="6BB223ED" w14:textId="77777777">
      <w:pPr>
        <w:pStyle w:val="ListParagraph"/>
        <w:numPr>
          <w:ilvl w:val="0"/>
          <w:numId w:val="4"/>
        </w:numPr>
        <w:rPr>
          <w:lang w:val="en"/>
        </w:rPr>
      </w:pPr>
      <w:r w:rsidRPr="00B40680">
        <w:rPr>
          <w:lang w:val="en"/>
        </w:rPr>
        <w:t>1.C Construct new functions, using transformations, compositions, inverses, or regressions, that may be useful in modeling contexts, criteria, or data, with and without technology.</w:t>
      </w:r>
    </w:p>
    <w:p w:rsidRPr="00B40680" w:rsidR="00B40680" w:rsidP="7C052174" w:rsidRDefault="00B40680" w14:paraId="2C1922F3" w14:textId="77777777">
      <w:pPr>
        <w:pStyle w:val="ListParagraph"/>
        <w:numPr>
          <w:ilvl w:val="0"/>
          <w:numId w:val="4"/>
        </w:numPr>
        <w:rPr>
          <w:lang w:val="en-US"/>
        </w:rPr>
      </w:pPr>
      <w:r w:rsidRPr="7C052174" w:rsidR="00B40680">
        <w:rPr>
          <w:lang w:val="en-US"/>
        </w:rPr>
        <w:t>2.A Identify information from graphical, numerical, analytical, and verbal representations to answer a question or construct a model, with and without technology.</w:t>
      </w:r>
    </w:p>
    <w:p w:rsidRPr="00B40680" w:rsidR="00B40680" w:rsidP="7C052174" w:rsidRDefault="00B40680" w14:paraId="5B5E94D3" w14:textId="77777777">
      <w:pPr>
        <w:pStyle w:val="ListParagraph"/>
        <w:numPr>
          <w:ilvl w:val="0"/>
          <w:numId w:val="4"/>
        </w:numPr>
        <w:rPr>
          <w:lang w:val="en-US"/>
        </w:rPr>
      </w:pPr>
      <w:r w:rsidRPr="7C052174" w:rsidR="00B40680">
        <w:rPr>
          <w:lang w:val="en-US"/>
        </w:rPr>
        <w:t xml:space="preserve">2.B Construct equivalent graphical, numerical, analytical, and verbal representations of functions that are useful </w:t>
      </w:r>
      <w:r w:rsidRPr="7C052174" w:rsidR="00B40680">
        <w:rPr>
          <w:lang w:val="en-US"/>
        </w:rPr>
        <w:t>in a given</w:t>
      </w:r>
      <w:r w:rsidRPr="7C052174" w:rsidR="00B40680">
        <w:rPr>
          <w:lang w:val="en-US"/>
        </w:rPr>
        <w:t xml:space="preserve"> mathematical or applied context, with and without technology.</w:t>
      </w:r>
    </w:p>
    <w:p w:rsidRPr="00B40680" w:rsidR="00B40680" w:rsidP="7C052174" w:rsidRDefault="00B40680" w14:paraId="5680469B" w14:textId="77777777">
      <w:pPr>
        <w:pStyle w:val="ListParagraph"/>
        <w:numPr>
          <w:ilvl w:val="0"/>
          <w:numId w:val="4"/>
        </w:numPr>
        <w:rPr>
          <w:lang w:val="en-US"/>
        </w:rPr>
      </w:pPr>
      <w:r w:rsidRPr="7C052174" w:rsidR="00B40680">
        <w:rPr>
          <w:lang w:val="en-US"/>
        </w:rPr>
        <w:t>3.A Describe the characteristics of a function with varying levels of precision, depending on the function representation and available mathematical tools.</w:t>
      </w:r>
    </w:p>
    <w:p w:rsidRPr="00B40680" w:rsidR="00B40680" w:rsidP="7C052174" w:rsidRDefault="00B40680" w14:paraId="12218DFD" w14:textId="77777777">
      <w:pPr>
        <w:pStyle w:val="ListParagraph"/>
        <w:numPr>
          <w:ilvl w:val="0"/>
          <w:numId w:val="4"/>
        </w:numPr>
        <w:rPr>
          <w:lang w:val="en-US"/>
        </w:rPr>
      </w:pPr>
      <w:r w:rsidRPr="7C052174" w:rsidR="00B40680">
        <w:rPr>
          <w:lang w:val="en-US"/>
        </w:rPr>
        <w:t xml:space="preserve">3.B Apply numerical results </w:t>
      </w:r>
      <w:r w:rsidRPr="7C052174" w:rsidR="00B40680">
        <w:rPr>
          <w:lang w:val="en-US"/>
        </w:rPr>
        <w:t>in a given</w:t>
      </w:r>
      <w:r w:rsidRPr="7C052174" w:rsidR="00B40680">
        <w:rPr>
          <w:lang w:val="en-US"/>
        </w:rPr>
        <w:t xml:space="preserve"> mathematical or applied context.</w:t>
      </w:r>
    </w:p>
    <w:p w:rsidRPr="00B40680" w:rsidR="00450179" w:rsidP="7C052174" w:rsidRDefault="00B40680" w14:paraId="21308D6B" w14:textId="2C50E90B">
      <w:pPr>
        <w:pStyle w:val="ListParagraph"/>
        <w:numPr>
          <w:ilvl w:val="0"/>
          <w:numId w:val="4"/>
        </w:numPr>
        <w:rPr>
          <w:lang w:val="en-US"/>
        </w:rPr>
      </w:pPr>
      <w:r w:rsidRPr="7C052174" w:rsidR="00B40680">
        <w:rPr>
          <w:lang w:val="en-US"/>
        </w:rPr>
        <w:t>3.C Support conclusions or choices with a logical rationale or appropriate data.</w:t>
      </w:r>
    </w:p>
    <w:p w:rsidR="00450179" w:rsidP="00450179" w:rsidRDefault="00B351FA" w14:paraId="20D76CD2" w14:textId="4B5A0246">
      <w:pPr>
        <w:pStyle w:val="Heading3"/>
      </w:pPr>
      <w:r>
        <w:t>Vocabulary</w:t>
      </w:r>
    </w:p>
    <w:p w:rsidR="00577B79" w:rsidP="00577B79" w:rsidRDefault="00577B79" w14:paraId="004CE0D1" w14:textId="77777777">
      <w:pPr>
        <w:pStyle w:val="ListParagraph"/>
        <w:numPr>
          <w:ilvl w:val="0"/>
          <w:numId w:val="10"/>
        </w:numPr>
      </w:pPr>
      <w:r>
        <w:t>Central Limit Theorem</w:t>
      </w:r>
    </w:p>
    <w:p w:rsidR="00577B79" w:rsidP="00577B79" w:rsidRDefault="00577B79" w14:paraId="20596853" w14:textId="77777777">
      <w:pPr>
        <w:pStyle w:val="ListParagraph"/>
        <w:numPr>
          <w:ilvl w:val="0"/>
          <w:numId w:val="10"/>
        </w:numPr>
      </w:pPr>
      <w:r>
        <w:t>Confidence Interval</w:t>
      </w:r>
    </w:p>
    <w:p w:rsidR="00577B79" w:rsidP="00577B79" w:rsidRDefault="00577B79" w14:paraId="21040D0D" w14:textId="77777777">
      <w:pPr>
        <w:pStyle w:val="ListParagraph"/>
        <w:numPr>
          <w:ilvl w:val="0"/>
          <w:numId w:val="10"/>
        </w:numPr>
      </w:pPr>
      <w:r>
        <w:t>Confounding Variables</w:t>
      </w:r>
    </w:p>
    <w:p w:rsidR="00577B79" w:rsidP="00577B79" w:rsidRDefault="00577B79" w14:paraId="337565DE" w14:textId="77777777">
      <w:pPr>
        <w:pStyle w:val="ListParagraph"/>
        <w:numPr>
          <w:ilvl w:val="0"/>
          <w:numId w:val="10"/>
        </w:numPr>
      </w:pPr>
      <w:r>
        <w:t>Descriptive Statistics</w:t>
      </w:r>
    </w:p>
    <w:p w:rsidR="00577B79" w:rsidP="00577B79" w:rsidRDefault="00577B79" w14:paraId="39D1CDB1" w14:textId="77777777">
      <w:pPr>
        <w:pStyle w:val="ListParagraph"/>
        <w:numPr>
          <w:ilvl w:val="0"/>
          <w:numId w:val="10"/>
        </w:numPr>
      </w:pPr>
      <w:r>
        <w:t>Error</w:t>
      </w:r>
    </w:p>
    <w:p w:rsidR="00577B79" w:rsidP="00577B79" w:rsidRDefault="00577B79" w14:paraId="40CCC330" w14:textId="77777777">
      <w:pPr>
        <w:pStyle w:val="ListParagraph"/>
        <w:numPr>
          <w:ilvl w:val="0"/>
          <w:numId w:val="10"/>
        </w:numPr>
      </w:pPr>
      <w:r>
        <w:t>Ethics</w:t>
      </w:r>
    </w:p>
    <w:p w:rsidR="00577B79" w:rsidP="00577B79" w:rsidRDefault="00577B79" w14:paraId="0A68D1A5" w14:textId="77777777">
      <w:pPr>
        <w:pStyle w:val="ListParagraph"/>
        <w:numPr>
          <w:ilvl w:val="0"/>
          <w:numId w:val="10"/>
        </w:numPr>
      </w:pPr>
      <w:r>
        <w:t>Experimental Study</w:t>
      </w:r>
    </w:p>
    <w:p w:rsidR="00577B79" w:rsidP="00577B79" w:rsidRDefault="00577B79" w14:paraId="723F6C2C" w14:textId="77777777">
      <w:pPr>
        <w:pStyle w:val="ListParagraph"/>
        <w:numPr>
          <w:ilvl w:val="0"/>
          <w:numId w:val="10"/>
        </w:numPr>
      </w:pPr>
      <w:r>
        <w:t>Generalizable</w:t>
      </w:r>
    </w:p>
    <w:p w:rsidR="00577B79" w:rsidP="00577B79" w:rsidRDefault="00577B79" w14:paraId="0625CDE6" w14:textId="47A8BCC4">
      <w:pPr>
        <w:pStyle w:val="ListParagraph"/>
        <w:numPr>
          <w:ilvl w:val="0"/>
          <w:numId w:val="10"/>
        </w:numPr>
      </w:pPr>
      <w:r>
        <w:t>Inferential Statistics</w:t>
      </w:r>
    </w:p>
    <w:p w:rsidR="00577B79" w:rsidP="00577B79" w:rsidRDefault="00577B79" w14:paraId="7358920B" w14:textId="77777777">
      <w:pPr>
        <w:pStyle w:val="ListParagraph"/>
        <w:numPr>
          <w:ilvl w:val="0"/>
          <w:numId w:val="10"/>
        </w:numPr>
      </w:pPr>
      <w:r>
        <w:t>Law of Large Numbers</w:t>
      </w:r>
    </w:p>
    <w:p w:rsidR="00577B79" w:rsidP="00577B79" w:rsidRDefault="00577B79" w14:paraId="27E7B79E" w14:textId="77777777">
      <w:pPr>
        <w:pStyle w:val="ListParagraph"/>
        <w:numPr>
          <w:ilvl w:val="0"/>
          <w:numId w:val="10"/>
        </w:numPr>
      </w:pPr>
      <w:r>
        <w:t xml:space="preserve">Margin of Error </w:t>
      </w:r>
    </w:p>
    <w:p w:rsidR="00577B79" w:rsidP="00577B79" w:rsidRDefault="00577B79" w14:paraId="7F7BF98B" w14:textId="77777777">
      <w:pPr>
        <w:pStyle w:val="ListParagraph"/>
        <w:numPr>
          <w:ilvl w:val="0"/>
          <w:numId w:val="10"/>
        </w:numPr>
      </w:pPr>
      <w:r>
        <w:t xml:space="preserve">Messy Data </w:t>
      </w:r>
    </w:p>
    <w:p w:rsidR="00577B79" w:rsidP="00577B79" w:rsidRDefault="00577B79" w14:paraId="52213ED5" w14:textId="38AFB468">
      <w:pPr>
        <w:pStyle w:val="ListParagraph"/>
        <w:numPr>
          <w:ilvl w:val="0"/>
          <w:numId w:val="10"/>
        </w:numPr>
      </w:pPr>
      <w:r>
        <w:t>Normal Distribution</w:t>
      </w:r>
    </w:p>
    <w:p w:rsidR="00577B79" w:rsidP="00577B79" w:rsidRDefault="00577B79" w14:paraId="60745C9A" w14:textId="77777777">
      <w:pPr>
        <w:pStyle w:val="ListParagraph"/>
        <w:numPr>
          <w:ilvl w:val="0"/>
          <w:numId w:val="10"/>
        </w:numPr>
      </w:pPr>
      <w:r>
        <w:t>Observational Study</w:t>
      </w:r>
    </w:p>
    <w:p w:rsidR="00577B79" w:rsidP="00577B79" w:rsidRDefault="00577B79" w14:paraId="6B115702" w14:textId="3CAA5291">
      <w:pPr>
        <w:pStyle w:val="ListParagraph"/>
        <w:numPr>
          <w:ilvl w:val="0"/>
          <w:numId w:val="10"/>
        </w:numPr>
      </w:pPr>
      <w:r>
        <w:t>Percentile</w:t>
      </w:r>
    </w:p>
    <w:p w:rsidR="00577B79" w:rsidP="00577B79" w:rsidRDefault="00577B79" w14:paraId="1343EA7B" w14:textId="22B2B3D9">
      <w:pPr>
        <w:pStyle w:val="ListParagraph"/>
        <w:numPr>
          <w:ilvl w:val="0"/>
          <w:numId w:val="10"/>
        </w:numPr>
      </w:pPr>
      <w:r>
        <w:t>Population</w:t>
      </w:r>
    </w:p>
    <w:p w:rsidR="00577B79" w:rsidP="00577B79" w:rsidRDefault="00577B79" w14:paraId="2F8722D0" w14:textId="77777777">
      <w:pPr>
        <w:pStyle w:val="ListParagraph"/>
        <w:numPr>
          <w:ilvl w:val="0"/>
          <w:numId w:val="10"/>
        </w:numPr>
      </w:pPr>
      <w:r>
        <w:t>Population Distribution</w:t>
      </w:r>
    </w:p>
    <w:p w:rsidR="00577B79" w:rsidP="00577B79" w:rsidRDefault="00577B79" w14:paraId="6E4F4CE4" w14:textId="77777777">
      <w:pPr>
        <w:pStyle w:val="ListParagraph"/>
        <w:numPr>
          <w:ilvl w:val="0"/>
          <w:numId w:val="10"/>
        </w:numPr>
      </w:pPr>
      <w:r>
        <w:t xml:space="preserve">Potential Bias </w:t>
      </w:r>
    </w:p>
    <w:p w:rsidR="00577B79" w:rsidP="00577B79" w:rsidRDefault="00577B79" w14:paraId="7345C408" w14:textId="77777777">
      <w:pPr>
        <w:pStyle w:val="ListParagraph"/>
        <w:numPr>
          <w:ilvl w:val="0"/>
          <w:numId w:val="10"/>
        </w:numPr>
      </w:pPr>
      <w:r>
        <w:t>Primary Data</w:t>
      </w:r>
    </w:p>
    <w:p w:rsidR="00577B79" w:rsidP="00577B79" w:rsidRDefault="00577B79" w14:paraId="567E54D3" w14:textId="77777777">
      <w:pPr>
        <w:pStyle w:val="ListParagraph"/>
        <w:numPr>
          <w:ilvl w:val="0"/>
          <w:numId w:val="10"/>
        </w:numPr>
      </w:pPr>
      <w:r>
        <w:t>Privacy</w:t>
      </w:r>
    </w:p>
    <w:p w:rsidR="00577B79" w:rsidP="00577B79" w:rsidRDefault="00577B79" w14:paraId="47890E79" w14:textId="77777777">
      <w:pPr>
        <w:pStyle w:val="ListParagraph"/>
        <w:numPr>
          <w:ilvl w:val="0"/>
          <w:numId w:val="10"/>
        </w:numPr>
      </w:pPr>
      <w:r>
        <w:t>Probability</w:t>
      </w:r>
    </w:p>
    <w:p w:rsidR="00577B79" w:rsidP="00577B79" w:rsidRDefault="00577B79" w14:paraId="6FFD2068" w14:textId="77777777">
      <w:pPr>
        <w:pStyle w:val="ListParagraph"/>
        <w:numPr>
          <w:ilvl w:val="0"/>
          <w:numId w:val="10"/>
        </w:numPr>
      </w:pPr>
      <w:r>
        <w:t xml:space="preserve">Randomization </w:t>
      </w:r>
    </w:p>
    <w:p w:rsidR="00577B79" w:rsidP="00577B79" w:rsidRDefault="00577B79" w14:paraId="5CD11790" w14:textId="77777777">
      <w:pPr>
        <w:pStyle w:val="ListParagraph"/>
        <w:numPr>
          <w:ilvl w:val="0"/>
          <w:numId w:val="10"/>
        </w:numPr>
      </w:pPr>
      <w:r>
        <w:t xml:space="preserve">Reliability </w:t>
      </w:r>
    </w:p>
    <w:p w:rsidR="00577B79" w:rsidP="00577B79" w:rsidRDefault="00577B79" w14:paraId="5C81CACC" w14:textId="2447C0E1">
      <w:pPr>
        <w:pStyle w:val="ListParagraph"/>
        <w:numPr>
          <w:ilvl w:val="0"/>
          <w:numId w:val="10"/>
        </w:numPr>
      </w:pPr>
      <w:r>
        <w:t>Sample</w:t>
      </w:r>
    </w:p>
    <w:p w:rsidR="00577B79" w:rsidP="00577B79" w:rsidRDefault="00577B79" w14:paraId="7A4DEBFE" w14:textId="77777777">
      <w:pPr>
        <w:pStyle w:val="ListParagraph"/>
        <w:numPr>
          <w:ilvl w:val="0"/>
          <w:numId w:val="10"/>
        </w:numPr>
      </w:pPr>
      <w:r>
        <w:t xml:space="preserve">Sample Survey </w:t>
      </w:r>
    </w:p>
    <w:p w:rsidR="00577B79" w:rsidP="00577B79" w:rsidRDefault="00577B79" w14:paraId="1A636118" w14:textId="77777777">
      <w:pPr>
        <w:pStyle w:val="ListParagraph"/>
        <w:numPr>
          <w:ilvl w:val="0"/>
          <w:numId w:val="10"/>
        </w:numPr>
      </w:pPr>
      <w:r>
        <w:t>Sample Data Distribution</w:t>
      </w:r>
    </w:p>
    <w:p w:rsidR="00577B79" w:rsidP="00577B79" w:rsidRDefault="00577B79" w14:paraId="719085E5" w14:textId="77777777">
      <w:pPr>
        <w:pStyle w:val="ListParagraph"/>
        <w:numPr>
          <w:ilvl w:val="0"/>
          <w:numId w:val="10"/>
        </w:numPr>
      </w:pPr>
      <w:r>
        <w:t>Sampling Distribution</w:t>
      </w:r>
    </w:p>
    <w:p w:rsidR="00577B79" w:rsidP="00577B79" w:rsidRDefault="00577B79" w14:paraId="506D9A87" w14:textId="64A836B6">
      <w:pPr>
        <w:pStyle w:val="ListParagraph"/>
        <w:numPr>
          <w:ilvl w:val="0"/>
          <w:numId w:val="10"/>
        </w:numPr>
      </w:pPr>
      <w:r>
        <w:t>Sampling Variability</w:t>
      </w:r>
    </w:p>
    <w:p w:rsidR="00577B79" w:rsidP="00577B79" w:rsidRDefault="00577B79" w14:paraId="17CDFC18" w14:textId="77777777">
      <w:pPr>
        <w:pStyle w:val="ListParagraph"/>
        <w:numPr>
          <w:ilvl w:val="0"/>
          <w:numId w:val="10"/>
        </w:numPr>
      </w:pPr>
      <w:r>
        <w:t>Secondary Data</w:t>
      </w:r>
    </w:p>
    <w:p w:rsidR="00577B79" w:rsidP="00577B79" w:rsidRDefault="00577B79" w14:paraId="544CF065" w14:textId="521AAE94">
      <w:pPr>
        <w:pStyle w:val="ListParagraph"/>
        <w:numPr>
          <w:ilvl w:val="0"/>
          <w:numId w:val="10"/>
        </w:numPr>
      </w:pPr>
      <w:r>
        <w:t>Simulation</w:t>
      </w:r>
    </w:p>
    <w:p w:rsidR="00577B79" w:rsidP="00577B79" w:rsidRDefault="00577B79" w14:paraId="26AF3E11" w14:textId="77777777">
      <w:pPr>
        <w:pStyle w:val="ListParagraph"/>
        <w:numPr>
          <w:ilvl w:val="0"/>
          <w:numId w:val="10"/>
        </w:numPr>
      </w:pPr>
      <w:r>
        <w:t xml:space="preserve">Standard Deviation </w:t>
      </w:r>
    </w:p>
    <w:p w:rsidR="00577B79" w:rsidP="00577B79" w:rsidRDefault="00577B79" w14:paraId="2BECD0D1" w14:textId="77777777">
      <w:pPr>
        <w:pStyle w:val="ListParagraph"/>
        <w:numPr>
          <w:ilvl w:val="0"/>
          <w:numId w:val="10"/>
        </w:numPr>
      </w:pPr>
      <w:r>
        <w:t xml:space="preserve">Standard Unit </w:t>
      </w:r>
    </w:p>
    <w:p w:rsidR="00577B79" w:rsidP="00577B79" w:rsidRDefault="00577B79" w14:paraId="3713B612" w14:textId="77777777">
      <w:pPr>
        <w:pStyle w:val="ListParagraph"/>
        <w:numPr>
          <w:ilvl w:val="0"/>
          <w:numId w:val="10"/>
        </w:numPr>
      </w:pPr>
      <w:r>
        <w:t>Trial</w:t>
      </w:r>
    </w:p>
    <w:p w:rsidR="00577B79" w:rsidP="00577B79" w:rsidRDefault="00577B79" w14:paraId="0A3CA9B5" w14:textId="77777777">
      <w:pPr>
        <w:pStyle w:val="ListParagraph"/>
        <w:numPr>
          <w:ilvl w:val="0"/>
          <w:numId w:val="10"/>
        </w:numPr>
      </w:pPr>
      <w:r>
        <w:t>Validity</w:t>
      </w:r>
    </w:p>
    <w:p w:rsidR="00577B79" w:rsidP="00577B79" w:rsidRDefault="00577B79" w14:paraId="54473E13" w14:textId="77777777">
      <w:pPr>
        <w:pStyle w:val="ListParagraph"/>
        <w:numPr>
          <w:ilvl w:val="0"/>
          <w:numId w:val="10"/>
        </w:numPr>
      </w:pPr>
      <w:r>
        <w:t xml:space="preserve">Variability </w:t>
      </w:r>
    </w:p>
    <w:p w:rsidR="00577B79" w:rsidP="00577B79" w:rsidRDefault="00577B79" w14:paraId="4C253705" w14:textId="77777777">
      <w:pPr>
        <w:pStyle w:val="ListParagraph"/>
        <w:numPr>
          <w:ilvl w:val="0"/>
          <w:numId w:val="10"/>
        </w:numPr>
      </w:pPr>
      <w:r>
        <w:t>z-score</w:t>
      </w:r>
    </w:p>
    <w:p w:rsidR="00577B79" w:rsidP="00577B79" w:rsidRDefault="00577B79" w14:paraId="4ABC85AB" w14:textId="77777777">
      <w:pPr>
        <w:pStyle w:val="ListParagraph"/>
        <w:numPr>
          <w:ilvl w:val="0"/>
          <w:numId w:val="10"/>
        </w:numPr>
      </w:pPr>
      <w:r>
        <w:t>Axis</w:t>
      </w:r>
    </w:p>
    <w:p w:rsidR="00577B79" w:rsidP="00577B79" w:rsidRDefault="00577B79" w14:paraId="3D60DC92" w14:textId="77777777">
      <w:pPr>
        <w:pStyle w:val="ListParagraph"/>
        <w:numPr>
          <w:ilvl w:val="0"/>
          <w:numId w:val="10"/>
        </w:numPr>
      </w:pPr>
      <w:r>
        <w:t>Coefficient</w:t>
      </w:r>
    </w:p>
    <w:p w:rsidR="00577B79" w:rsidP="00577B79" w:rsidRDefault="00577B79" w14:paraId="47FA92A6" w14:textId="77777777">
      <w:pPr>
        <w:pStyle w:val="ListParagraph"/>
        <w:numPr>
          <w:ilvl w:val="0"/>
          <w:numId w:val="10"/>
        </w:numPr>
      </w:pPr>
      <w:r>
        <w:t>Complex Number</w:t>
      </w:r>
    </w:p>
    <w:p w:rsidR="00577B79" w:rsidP="00577B79" w:rsidRDefault="00577B79" w14:paraId="72D8BA53" w14:textId="77777777">
      <w:pPr>
        <w:pStyle w:val="ListParagraph"/>
        <w:numPr>
          <w:ilvl w:val="0"/>
          <w:numId w:val="10"/>
        </w:numPr>
      </w:pPr>
      <w:r>
        <w:t>Concave Down</w:t>
      </w:r>
    </w:p>
    <w:p w:rsidR="00577B79" w:rsidP="00577B79" w:rsidRDefault="00577B79" w14:paraId="7F71020D" w14:textId="77777777">
      <w:pPr>
        <w:pStyle w:val="ListParagraph"/>
        <w:numPr>
          <w:ilvl w:val="0"/>
          <w:numId w:val="10"/>
        </w:numPr>
      </w:pPr>
      <w:r>
        <w:t>Concave Up</w:t>
      </w:r>
    </w:p>
    <w:p w:rsidR="00577B79" w:rsidP="00577B79" w:rsidRDefault="00577B79" w14:paraId="2D68AF53" w14:textId="77777777">
      <w:pPr>
        <w:pStyle w:val="ListParagraph"/>
        <w:numPr>
          <w:ilvl w:val="0"/>
          <w:numId w:val="10"/>
        </w:numPr>
      </w:pPr>
      <w:r>
        <w:t>Decreasing</w:t>
      </w:r>
    </w:p>
    <w:p w:rsidR="00577B79" w:rsidP="00577B79" w:rsidRDefault="00577B79" w14:paraId="241ACDB5" w14:textId="77777777">
      <w:pPr>
        <w:pStyle w:val="ListParagraph"/>
        <w:numPr>
          <w:ilvl w:val="0"/>
          <w:numId w:val="10"/>
        </w:numPr>
      </w:pPr>
      <w:r>
        <w:t>Degree</w:t>
      </w:r>
    </w:p>
    <w:p w:rsidR="00577B79" w:rsidP="00577B79" w:rsidRDefault="00577B79" w14:paraId="33526854" w14:textId="77777777">
      <w:pPr>
        <w:pStyle w:val="ListParagraph"/>
        <w:numPr>
          <w:ilvl w:val="0"/>
          <w:numId w:val="10"/>
        </w:numPr>
      </w:pPr>
      <w:r>
        <w:t>End Behavior</w:t>
      </w:r>
    </w:p>
    <w:p w:rsidR="00577B79" w:rsidP="00577B79" w:rsidRDefault="00577B79" w14:paraId="7B79349B" w14:textId="77777777">
      <w:pPr>
        <w:pStyle w:val="ListParagraph"/>
        <w:numPr>
          <w:ilvl w:val="0"/>
          <w:numId w:val="10"/>
        </w:numPr>
      </w:pPr>
      <w:r>
        <w:t>Exponent</w:t>
      </w:r>
    </w:p>
    <w:p w:rsidR="00577B79" w:rsidP="00577B79" w:rsidRDefault="00577B79" w14:paraId="73E41332" w14:textId="77777777">
      <w:pPr>
        <w:pStyle w:val="ListParagraph"/>
        <w:numPr>
          <w:ilvl w:val="0"/>
          <w:numId w:val="10"/>
        </w:numPr>
      </w:pPr>
      <w:r>
        <w:t>Extrema</w:t>
      </w:r>
    </w:p>
    <w:p w:rsidR="00577B79" w:rsidP="00577B79" w:rsidRDefault="00577B79" w14:paraId="0FC14CCB" w14:textId="77777777">
      <w:pPr>
        <w:pStyle w:val="ListParagraph"/>
        <w:numPr>
          <w:ilvl w:val="0"/>
          <w:numId w:val="10"/>
        </w:numPr>
      </w:pPr>
      <w:r>
        <w:t>Factor</w:t>
      </w:r>
    </w:p>
    <w:p w:rsidR="00577B79" w:rsidP="00577B79" w:rsidRDefault="00577B79" w14:paraId="05ABC351" w14:textId="77777777">
      <w:pPr>
        <w:pStyle w:val="ListParagraph"/>
        <w:numPr>
          <w:ilvl w:val="0"/>
          <w:numId w:val="10"/>
        </w:numPr>
      </w:pPr>
      <w:r>
        <w:t>Features</w:t>
      </w:r>
    </w:p>
    <w:p w:rsidR="00577B79" w:rsidP="00577B79" w:rsidRDefault="00577B79" w14:paraId="2970BD6A" w14:textId="77777777">
      <w:pPr>
        <w:pStyle w:val="ListParagraph"/>
        <w:numPr>
          <w:ilvl w:val="0"/>
          <w:numId w:val="10"/>
        </w:numPr>
      </w:pPr>
      <w:r>
        <w:t>Fundamental Theorem of Algebra</w:t>
      </w:r>
    </w:p>
    <w:p w:rsidR="00577B79" w:rsidP="00577B79" w:rsidRDefault="00577B79" w14:paraId="651F4DD1" w14:textId="77777777">
      <w:pPr>
        <w:pStyle w:val="ListParagraph"/>
        <w:numPr>
          <w:ilvl w:val="0"/>
          <w:numId w:val="10"/>
        </w:numPr>
      </w:pPr>
      <w:r>
        <w:t>Higher Order Polynomials</w:t>
      </w:r>
    </w:p>
    <w:p w:rsidR="00577B79" w:rsidP="00577B79" w:rsidRDefault="00577B79" w14:paraId="7CF9419C" w14:textId="363D0D28">
      <w:pPr>
        <w:pStyle w:val="ListParagraph"/>
        <w:numPr>
          <w:ilvl w:val="0"/>
          <w:numId w:val="10"/>
        </w:numPr>
      </w:pPr>
      <m:oMath>
        <m:r>
          <w:rPr>
            <w:rFonts w:ascii="Cambria Math" w:hAnsi="Cambria Math"/>
          </w:rPr>
          <m:t>i</m:t>
        </m:r>
      </m:oMath>
      <w:r>
        <w:t xml:space="preserve"> (the number “</w:t>
      </w:r>
      <m:oMath>
        <m:r>
          <w:rPr>
            <w:rFonts w:ascii="Cambria Math" w:hAnsi="Cambria Math"/>
          </w:rPr>
          <m:t>i</m:t>
        </m:r>
      </m:oMath>
      <w:r>
        <w:t>”)</w:t>
      </w:r>
    </w:p>
    <w:p w:rsidR="00577B79" w:rsidP="00577B79" w:rsidRDefault="00577B79" w14:paraId="0156F317" w14:textId="77777777">
      <w:pPr>
        <w:pStyle w:val="ListParagraph"/>
        <w:numPr>
          <w:ilvl w:val="0"/>
          <w:numId w:val="10"/>
        </w:numPr>
      </w:pPr>
      <w:r>
        <w:t>Imaginary Number</w:t>
      </w:r>
    </w:p>
    <w:p w:rsidR="00577B79" w:rsidP="00577B79" w:rsidRDefault="00577B79" w14:paraId="7FB85EBE" w14:textId="77777777">
      <w:pPr>
        <w:pStyle w:val="ListParagraph"/>
        <w:numPr>
          <w:ilvl w:val="0"/>
          <w:numId w:val="10"/>
        </w:numPr>
      </w:pPr>
      <w:r>
        <w:t>Increasing</w:t>
      </w:r>
    </w:p>
    <w:p w:rsidR="00577B79" w:rsidP="00577B79" w:rsidRDefault="00577B79" w14:paraId="5F17915D" w14:textId="77777777">
      <w:pPr>
        <w:pStyle w:val="ListParagraph"/>
        <w:numPr>
          <w:ilvl w:val="0"/>
          <w:numId w:val="10"/>
        </w:numPr>
      </w:pPr>
      <w:r>
        <w:t>Intersection Point</w:t>
      </w:r>
    </w:p>
    <w:p w:rsidR="00577B79" w:rsidP="00577B79" w:rsidRDefault="00577B79" w14:paraId="26308935" w14:textId="77777777">
      <w:pPr>
        <w:pStyle w:val="ListParagraph"/>
        <w:numPr>
          <w:ilvl w:val="0"/>
          <w:numId w:val="10"/>
        </w:numPr>
      </w:pPr>
      <w:r>
        <w:t>Leading Coefficient</w:t>
      </w:r>
    </w:p>
    <w:p w:rsidR="00577B79" w:rsidP="00577B79" w:rsidRDefault="00577B79" w14:paraId="2F0C89BA" w14:textId="77777777">
      <w:pPr>
        <w:pStyle w:val="ListParagraph"/>
        <w:numPr>
          <w:ilvl w:val="0"/>
          <w:numId w:val="10"/>
        </w:numPr>
      </w:pPr>
      <w:r>
        <w:t>Limit</w:t>
      </w:r>
    </w:p>
    <w:p w:rsidR="00577B79" w:rsidP="00577B79" w:rsidRDefault="00577B79" w14:paraId="0F0C6563" w14:textId="77777777">
      <w:pPr>
        <w:pStyle w:val="ListParagraph"/>
        <w:numPr>
          <w:ilvl w:val="0"/>
          <w:numId w:val="10"/>
        </w:numPr>
      </w:pPr>
      <w:r>
        <w:t>Maximum</w:t>
      </w:r>
    </w:p>
    <w:p w:rsidR="00577B79" w:rsidP="00577B79" w:rsidRDefault="00577B79" w14:paraId="699A3F02" w14:textId="77777777">
      <w:pPr>
        <w:pStyle w:val="ListParagraph"/>
        <w:numPr>
          <w:ilvl w:val="0"/>
          <w:numId w:val="10"/>
        </w:numPr>
      </w:pPr>
      <w:r>
        <w:t>Minimum</w:t>
      </w:r>
    </w:p>
    <w:p w:rsidR="00577B79" w:rsidP="00577B79" w:rsidRDefault="00577B79" w14:paraId="5D702AD5" w14:textId="77777777">
      <w:pPr>
        <w:pStyle w:val="ListParagraph"/>
        <w:numPr>
          <w:ilvl w:val="0"/>
          <w:numId w:val="10"/>
        </w:numPr>
      </w:pPr>
      <w:r>
        <w:t>Multiple</w:t>
      </w:r>
    </w:p>
    <w:p w:rsidR="00577B79" w:rsidP="00577B79" w:rsidRDefault="00577B79" w14:paraId="332817EE" w14:textId="77777777">
      <w:pPr>
        <w:pStyle w:val="ListParagraph"/>
        <w:numPr>
          <w:ilvl w:val="0"/>
          <w:numId w:val="10"/>
        </w:numPr>
      </w:pPr>
      <w:r>
        <w:t>Quadrant</w:t>
      </w:r>
    </w:p>
    <w:p w:rsidR="00577B79" w:rsidP="00577B79" w:rsidRDefault="00577B79" w14:paraId="242AC42E" w14:textId="77777777">
      <w:pPr>
        <w:pStyle w:val="ListParagraph"/>
        <w:numPr>
          <w:ilvl w:val="0"/>
          <w:numId w:val="10"/>
        </w:numPr>
      </w:pPr>
      <w:r>
        <w:t>Quartic</w:t>
      </w:r>
    </w:p>
    <w:p w:rsidR="00577B79" w:rsidP="00577B79" w:rsidRDefault="00577B79" w14:paraId="17B4CD77" w14:textId="77777777">
      <w:pPr>
        <w:pStyle w:val="ListParagraph"/>
        <w:numPr>
          <w:ilvl w:val="0"/>
          <w:numId w:val="10"/>
        </w:numPr>
      </w:pPr>
      <w:r>
        <w:t>Polynomial</w:t>
      </w:r>
    </w:p>
    <w:p w:rsidR="00577B79" w:rsidP="00577B79" w:rsidRDefault="00577B79" w14:paraId="0E3AFCEA" w14:textId="77777777">
      <w:pPr>
        <w:pStyle w:val="ListParagraph"/>
        <w:numPr>
          <w:ilvl w:val="0"/>
          <w:numId w:val="10"/>
        </w:numPr>
      </w:pPr>
      <w:r>
        <w:t>Root</w:t>
      </w:r>
    </w:p>
    <w:p w:rsidR="00577B79" w:rsidP="00577B79" w:rsidRDefault="00577B79" w14:paraId="080556B5" w14:textId="77777777">
      <w:pPr>
        <w:pStyle w:val="ListParagraph"/>
        <w:numPr>
          <w:ilvl w:val="0"/>
          <w:numId w:val="10"/>
        </w:numPr>
      </w:pPr>
      <w:r>
        <w:t>Real Number</w:t>
      </w:r>
    </w:p>
    <w:p w:rsidR="00577B79" w:rsidP="00577B79" w:rsidRDefault="00577B79" w14:paraId="4FDC0BFC" w14:textId="77777777">
      <w:pPr>
        <w:pStyle w:val="ListParagraph"/>
        <w:numPr>
          <w:ilvl w:val="0"/>
          <w:numId w:val="10"/>
        </w:numPr>
      </w:pPr>
      <w:r>
        <w:t>Regression</w:t>
      </w:r>
    </w:p>
    <w:p w:rsidRPr="00B351FA" w:rsidR="00B351FA" w:rsidP="00577B79" w:rsidRDefault="00577B79" w14:paraId="0678C088" w14:textId="17A04D26">
      <w:pPr>
        <w:pStyle w:val="ListParagraph"/>
        <w:numPr>
          <w:ilvl w:val="0"/>
          <w:numId w:val="10"/>
        </w:numPr>
      </w:pPr>
      <w:r>
        <w:t>Zero</w:t>
      </w:r>
    </w:p>
    <w:p w:rsidR="00B351FA" w:rsidP="00B351FA" w:rsidRDefault="00B351FA" w14:paraId="7D6E8F62" w14:textId="5ABAED9D">
      <w:pPr>
        <w:pStyle w:val="Heading3"/>
      </w:pPr>
      <w:r>
        <w:t>Notation</w:t>
      </w:r>
    </w:p>
    <w:p w:rsidR="00B351FA" w:rsidP="00B351FA" w:rsidRDefault="00314F0F" w14:paraId="5BDBDB33" w14:textId="252FCCD7">
      <w:pPr>
        <w:rPr>
          <w:rFonts w:eastAsiaTheme="minorEastAsia"/>
        </w:rPr>
      </w:pPr>
      <w:r>
        <w:t xml:space="preserve">Standard Deviation </w:t>
      </w:r>
      <m:oMath>
        <m:r>
          <w:rPr>
            <w:rFonts w:ascii="Cambria Math" w:hAnsi="Cambria Math"/>
          </w:rPr>
          <m:t>σ</m:t>
        </m:r>
      </m:oMath>
    </w:p>
    <w:p w:rsidR="00314F0F" w:rsidP="00B351FA" w:rsidRDefault="008C5DF3" w14:paraId="5F47ED5B" w14:textId="64486D8B">
      <w:pPr>
        <w:rPr>
          <w:rFonts w:eastAsiaTheme="minorEastAsia"/>
        </w:rPr>
      </w:pPr>
      <w:r>
        <w:rPr>
          <w:rFonts w:eastAsiaTheme="minorEastAsia"/>
        </w:rPr>
        <w:t xml:space="preserve">Z-score </w:t>
      </w:r>
      <m:oMath>
        <m:r>
          <w:rPr>
            <w:rFonts w:ascii="Cambria Math" w:hAnsi="Cambria Math" w:eastAsiaTheme="minorEastAsia"/>
          </w:rPr>
          <m:t>Z=</m:t>
        </m:r>
        <m:f>
          <m:fPr>
            <m:ctrlPr>
              <w:rPr>
                <w:rFonts w:ascii="Cambria Math" w:hAnsi="Cambria Math" w:eastAsiaTheme="minorEastAsia"/>
                <w:i/>
              </w:rPr>
            </m:ctrlPr>
          </m:fPr>
          <m:num>
            <m:r>
              <w:rPr>
                <w:rFonts w:ascii="Cambria Math" w:hAnsi="Cambria Math" w:eastAsiaTheme="minorEastAsia"/>
              </w:rPr>
              <m:t>x-μ</m:t>
            </m:r>
            <m:ctrlPr>
              <w:rPr>
                <w:rFonts w:ascii="Cambria Math" w:hAnsi="Cambria Math"/>
                <w:i/>
              </w:rPr>
            </m:ctrlPr>
          </m:num>
          <m:den>
            <m:r>
              <w:rPr>
                <w:rFonts w:ascii="Cambria Math" w:hAnsi="Cambria Math"/>
              </w:rPr>
              <m:t>σ</m:t>
            </m:r>
          </m:den>
        </m:f>
      </m:oMath>
    </w:p>
    <w:p w:rsidR="00554527" w:rsidP="00B351FA" w:rsidRDefault="00554527" w14:paraId="7AE0F77B" w14:textId="38B126DF">
      <w:pPr>
        <w:rPr>
          <w:rFonts w:eastAsiaTheme="minorEastAsia"/>
        </w:rPr>
      </w:pPr>
      <m:oMath>
        <m:r>
          <w:rPr>
            <w:rFonts w:ascii="Cambria Math" w:hAnsi="Cambria Math"/>
          </w:rPr>
          <m:t>y=a</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+bx+c</m:t>
        </m:r>
      </m:oMath>
      <w:r>
        <w:rPr>
          <w:rFonts w:eastAsiaTheme="minorEastAsia"/>
        </w:rPr>
        <w:t xml:space="preserve"> </w:t>
      </w:r>
    </w:p>
    <w:p w:rsidR="00554527" w:rsidP="00B351FA" w:rsidRDefault="00554527" w14:paraId="7F3626FE" w14:textId="383FA12A">
      <w:pPr>
        <w:rPr>
          <w:rFonts w:eastAsiaTheme="minorEastAsia"/>
        </w:rPr>
      </w:pPr>
      <m:oMath>
        <m:r>
          <w:rPr>
            <w:rFonts w:ascii="Cambria Math" w:hAnsi="Cambria Math"/>
          </w:rPr>
          <m:t>y=a</m:t>
        </m:r>
        <m:sSup>
          <m:sSupPr>
            <m:ctrlPr>
              <w:rPr>
                <w:rFonts w:ascii="Cambria Math" w:hAnsi="Cambria Math"/>
                <w:i/>
              </w:rPr>
            </m:ctrlPr>
          </m:sSupPr>
          <m:e>
            <m:d>
              <m:dPr>
                <m:ctrlPr>
                  <w:rPr>
                    <w:rFonts w:ascii="Cambria Math" w:hAnsi="Cambria Math"/>
                    <w:i/>
                  </w:rPr>
                </m:ctrlPr>
              </m:dPr>
              <m:e>
                <m:r>
                  <w:rPr>
                    <w:rFonts w:ascii="Cambria Math" w:hAnsi="Cambria Math"/>
                  </w:rPr>
                  <m:t>x-h</m:t>
                </m:r>
              </m:e>
            </m:d>
          </m:e>
          <m:sup>
            <m:r>
              <w:rPr>
                <w:rFonts w:ascii="Cambria Math" w:hAnsi="Cambria Math"/>
              </w:rPr>
              <m:t>2</m:t>
            </m:r>
          </m:sup>
        </m:sSup>
        <m:r>
          <w:rPr>
            <w:rFonts w:ascii="Cambria Math" w:hAnsi="Cambria Math"/>
          </w:rPr>
          <m:t>+k</m:t>
        </m:r>
      </m:oMath>
      <w:r w:rsidR="00210C5F">
        <w:rPr>
          <w:rFonts w:eastAsiaTheme="minorEastAsia"/>
        </w:rPr>
        <w:t xml:space="preserve"> </w:t>
      </w:r>
    </w:p>
    <w:p w:rsidR="00210C5F" w:rsidP="00B351FA" w:rsidRDefault="00210C5F" w14:paraId="0A023A05" w14:textId="616F207D">
      <w:pPr>
        <w:rPr>
          <w:rFonts w:eastAsiaTheme="minorEastAsia"/>
        </w:rPr>
      </w:pPr>
      <m:oMath>
        <m:r>
          <w:rPr>
            <w:rFonts w:ascii="Cambria Math" w:hAnsi="Cambria Math"/>
          </w:rPr>
          <m:t>y=a(x-p)(x-q)</m:t>
        </m:r>
      </m:oMath>
      <w:r>
        <w:rPr>
          <w:rFonts w:eastAsiaTheme="minorEastAsia"/>
        </w:rPr>
        <w:t xml:space="preserve"> </w:t>
      </w:r>
    </w:p>
    <w:p w:rsidR="00210C5F" w:rsidP="00B351FA" w:rsidRDefault="00945DE1" w14:paraId="15C08E0C" w14:textId="253CB105">
      <w:pPr>
        <w:rPr>
          <w:rFonts w:eastAsiaTheme="minorEastAsia"/>
        </w:rPr>
      </w:pPr>
      <m:oMath>
        <m:r>
          <w:rPr>
            <w:rFonts w:ascii="Cambria Math" w:hAnsi="Cambria Math"/>
          </w:rPr>
          <m:t>y=a</m:t>
        </m:r>
        <m:sSup>
          <m:sSupPr>
            <m:ctrlPr>
              <w:rPr>
                <w:rFonts w:ascii="Cambria Math" w:hAnsi="Cambria Math"/>
                <w:i/>
              </w:rPr>
            </m:ctrlPr>
          </m:sSupPr>
          <m:e>
            <m:r>
              <w:rPr>
                <w:rFonts w:ascii="Cambria Math" w:hAnsi="Cambria Math"/>
              </w:rPr>
              <m:t>x</m:t>
            </m:r>
          </m:e>
          <m:sup>
            <m:r>
              <w:rPr>
                <w:rFonts w:ascii="Cambria Math" w:hAnsi="Cambria Math"/>
              </w:rPr>
              <m:t>n</m:t>
            </m:r>
          </m:sup>
        </m:sSup>
        <m:r>
          <w:rPr>
            <w:rFonts w:ascii="Cambria Math" w:hAnsi="Cambria Math"/>
          </w:rPr>
          <m:t>+b</m:t>
        </m:r>
        <m:sSup>
          <m:sSupPr>
            <m:ctrlPr>
              <w:rPr>
                <w:rFonts w:ascii="Cambria Math" w:hAnsi="Cambria Math"/>
                <w:i/>
              </w:rPr>
            </m:ctrlPr>
          </m:sSupPr>
          <m:e>
            <m:r>
              <w:rPr>
                <w:rFonts w:ascii="Cambria Math" w:hAnsi="Cambria Math"/>
              </w:rPr>
              <m:t>x</m:t>
            </m:r>
          </m:e>
          <m:sup>
            <m:r>
              <w:rPr>
                <w:rFonts w:ascii="Cambria Math" w:hAnsi="Cambria Math"/>
              </w:rPr>
              <m:t>n-1</m:t>
            </m:r>
          </m:sup>
        </m:sSup>
        <m:r>
          <w:rPr>
            <w:rFonts w:ascii="Cambria Math" w:hAnsi="Cambria Math" w:eastAsiaTheme="minorEastAsia"/>
          </w:rPr>
          <m:t>+c</m:t>
        </m:r>
        <m:sSup>
          <m:sSupPr>
            <m:ctrlPr>
              <w:rPr>
                <w:rFonts w:ascii="Cambria Math" w:hAnsi="Cambria Math" w:eastAsiaTheme="minorEastAsia"/>
                <w:i/>
              </w:rPr>
            </m:ctrlPr>
          </m:sSupPr>
          <m:e>
            <m:r>
              <w:rPr>
                <w:rFonts w:ascii="Cambria Math" w:hAnsi="Cambria Math" w:eastAsiaTheme="minorEastAsia"/>
              </w:rPr>
              <m:t>x</m:t>
            </m:r>
          </m:e>
          <m:sup>
            <m:r>
              <w:rPr>
                <w:rFonts w:ascii="Cambria Math" w:hAnsi="Cambria Math" w:eastAsiaTheme="minorEastAsia"/>
              </w:rPr>
              <m:t>n-2</m:t>
            </m:r>
          </m:sup>
        </m:sSup>
        <m:r>
          <w:rPr>
            <w:rFonts w:ascii="Cambria Math" w:hAnsi="Cambria Math" w:eastAsiaTheme="minorEastAsia"/>
          </w:rPr>
          <m:t>+…+dx+k</m:t>
        </m:r>
      </m:oMath>
      <w:r w:rsidR="00D175E4">
        <w:rPr>
          <w:rFonts w:eastAsiaTheme="minorEastAsia"/>
        </w:rPr>
        <w:t xml:space="preserve"> </w:t>
      </w:r>
    </w:p>
    <w:p w:rsidR="00D175E4" w:rsidP="00B351FA" w:rsidRDefault="00000000" w14:paraId="0D93B30B" w14:textId="52DD3ADE">
      <w:pPr>
        <w:rPr>
          <w:rFonts w:eastAsiaTheme="minorEastAsia"/>
        </w:rPr>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e>
              <m:lim>
                <m:r>
                  <w:rPr>
                    <w:rFonts w:ascii="Cambria Math" w:hAnsi="Cambria Math"/>
                  </w:rPr>
                  <m:t>x→∞</m:t>
                </m:r>
              </m:lim>
            </m:limLow>
          </m:fName>
          <m:e>
            <m:r>
              <w:rPr>
                <w:rFonts w:ascii="Cambria Math" w:hAnsi="Cambria Math"/>
              </w:rPr>
              <m:t>p</m:t>
            </m:r>
            <m:d>
              <m:dPr>
                <m:ctrlPr>
                  <w:rPr>
                    <w:rFonts w:ascii="Cambria Math" w:hAnsi="Cambria Math"/>
                    <w:i/>
                  </w:rPr>
                </m:ctrlPr>
              </m:dPr>
              <m:e>
                <m:r>
                  <w:rPr>
                    <w:rFonts w:ascii="Cambria Math" w:hAnsi="Cambria Math"/>
                  </w:rPr>
                  <m:t>x</m:t>
                </m:r>
              </m:e>
            </m:d>
            <m:r>
              <w:rPr>
                <w:rFonts w:ascii="Cambria Math" w:hAnsi="Cambria Math"/>
              </w:rPr>
              <m:t>=∞</m:t>
            </m:r>
          </m:e>
        </m:func>
      </m:oMath>
      <w:r w:rsidR="00A738E4">
        <w:rPr>
          <w:rFonts w:eastAsiaTheme="minorEastAsia"/>
        </w:rPr>
        <w:t xml:space="preserve"> </w:t>
      </w:r>
    </w:p>
    <w:p w:rsidRPr="00B351FA" w:rsidR="00A738E4" w:rsidP="00B351FA" w:rsidRDefault="00000000" w14:paraId="39005EAE" w14:textId="4324F134">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e>
              <m:lim>
                <m:r>
                  <w:rPr>
                    <w:rFonts w:ascii="Cambria Math" w:hAnsi="Cambria Math"/>
                  </w:rPr>
                  <m:t>x→∞</m:t>
                </m:r>
              </m:lim>
            </m:limLow>
          </m:fName>
          <m:e>
            <m:r>
              <w:rPr>
                <w:rFonts w:ascii="Cambria Math" w:hAnsi="Cambria Math"/>
              </w:rPr>
              <m:t>p</m:t>
            </m:r>
            <m:d>
              <m:dPr>
                <m:ctrlPr>
                  <w:rPr>
                    <w:rFonts w:ascii="Cambria Math" w:hAnsi="Cambria Math"/>
                    <w:i/>
                  </w:rPr>
                </m:ctrlPr>
              </m:dPr>
              <m:e>
                <m:r>
                  <w:rPr>
                    <w:rFonts w:ascii="Cambria Math" w:hAnsi="Cambria Math"/>
                  </w:rPr>
                  <m:t>x</m:t>
                </m:r>
              </m:e>
            </m:d>
            <m:r>
              <w:rPr>
                <w:rFonts w:ascii="Cambria Math" w:hAnsi="Cambria Math"/>
              </w:rPr>
              <m:t>=-∞</m:t>
            </m:r>
          </m:e>
        </m:func>
      </m:oMath>
      <w:r w:rsidR="00A738E4">
        <w:rPr>
          <w:rFonts w:eastAsiaTheme="minorEastAsia"/>
        </w:rPr>
        <w:t xml:space="preserve"> </w:t>
      </w:r>
    </w:p>
    <w:p w:rsidR="00E90265" w:rsidP="00141BFB" w:rsidRDefault="00E90265" w14:paraId="0B9E4765" w14:textId="0B42822A">
      <w:pPr>
        <w:pStyle w:val="Heading3"/>
      </w:pPr>
      <w:r>
        <w:t>Essential Questions</w:t>
      </w:r>
    </w:p>
    <w:p w:rsidR="00A738E4" w:rsidP="0083275C" w:rsidRDefault="00A738E4" w14:paraId="154309F4" w14:textId="77777777">
      <w:pPr>
        <w:pStyle w:val="ListParagraph"/>
        <w:numPr>
          <w:ilvl w:val="0"/>
          <w:numId w:val="12"/>
        </w:numPr>
      </w:pPr>
      <w:r>
        <w:t>What is the purpose and difference among sample surveys, experiments, and observational studies?</w:t>
      </w:r>
    </w:p>
    <w:p w:rsidR="00A738E4" w:rsidP="0083275C" w:rsidRDefault="00A738E4" w14:paraId="47E181C6" w14:textId="77777777">
      <w:pPr>
        <w:pStyle w:val="ListParagraph"/>
        <w:numPr>
          <w:ilvl w:val="0"/>
          <w:numId w:val="12"/>
        </w:numPr>
      </w:pPr>
      <w:r>
        <w:t>How does randomization relate to sample surveys, experiments, and observational studies?</w:t>
      </w:r>
    </w:p>
    <w:p w:rsidR="00A738E4" w:rsidP="0083275C" w:rsidRDefault="00A738E4" w14:paraId="313C623F" w14:textId="77777777">
      <w:pPr>
        <w:pStyle w:val="ListParagraph"/>
        <w:numPr>
          <w:ilvl w:val="0"/>
          <w:numId w:val="12"/>
        </w:numPr>
      </w:pPr>
      <w:r>
        <w:t>What factors lead to bias in contextual situations?</w:t>
      </w:r>
    </w:p>
    <w:p w:rsidR="00A738E4" w:rsidP="0083275C" w:rsidRDefault="00A738E4" w14:paraId="7491D224" w14:textId="77777777">
      <w:pPr>
        <w:pStyle w:val="ListParagraph"/>
        <w:numPr>
          <w:ilvl w:val="0"/>
          <w:numId w:val="12"/>
        </w:numPr>
      </w:pPr>
      <w:r>
        <w:t>What is the difference between population distributions and sample distributions?</w:t>
      </w:r>
    </w:p>
    <w:p w:rsidR="00A738E4" w:rsidP="0083275C" w:rsidRDefault="00A738E4" w14:paraId="1937A551" w14:textId="77777777">
      <w:pPr>
        <w:pStyle w:val="ListParagraph"/>
        <w:numPr>
          <w:ilvl w:val="0"/>
          <w:numId w:val="12"/>
        </w:numPr>
      </w:pPr>
      <w:r>
        <w:t>What inferences can be made about population parameters based on a random sample?</w:t>
      </w:r>
    </w:p>
    <w:p w:rsidR="00A738E4" w:rsidP="0083275C" w:rsidRDefault="00A738E4" w14:paraId="06CDE02F" w14:textId="77777777">
      <w:pPr>
        <w:pStyle w:val="ListParagraph"/>
        <w:numPr>
          <w:ilvl w:val="0"/>
          <w:numId w:val="12"/>
        </w:numPr>
      </w:pPr>
      <w:r>
        <w:t>How can z scores be used to compare data?</w:t>
      </w:r>
    </w:p>
    <w:p w:rsidR="00A738E4" w:rsidP="0083275C" w:rsidRDefault="00A738E4" w14:paraId="231E10B1" w14:textId="77777777">
      <w:pPr>
        <w:pStyle w:val="ListParagraph"/>
        <w:numPr>
          <w:ilvl w:val="0"/>
          <w:numId w:val="12"/>
        </w:numPr>
      </w:pPr>
      <w:r>
        <w:t>When is the empirical rule utilized?</w:t>
      </w:r>
    </w:p>
    <w:p w:rsidR="00A738E4" w:rsidP="0083275C" w:rsidRDefault="00A738E4" w14:paraId="537310D2" w14:textId="77777777">
      <w:pPr>
        <w:pStyle w:val="ListParagraph"/>
        <w:numPr>
          <w:ilvl w:val="0"/>
          <w:numId w:val="12"/>
        </w:numPr>
      </w:pPr>
      <w:r>
        <w:t>How can sample-to-sample variability be modeled?</w:t>
      </w:r>
    </w:p>
    <w:p w:rsidR="00A738E4" w:rsidP="0083275C" w:rsidRDefault="00A738E4" w14:paraId="00591CD0" w14:textId="77777777">
      <w:pPr>
        <w:pStyle w:val="ListParagraph"/>
        <w:numPr>
          <w:ilvl w:val="0"/>
          <w:numId w:val="12"/>
        </w:numPr>
      </w:pPr>
      <w:r>
        <w:t>How do you compare confidence intervals using margin of error?</w:t>
      </w:r>
    </w:p>
    <w:p w:rsidR="00A738E4" w:rsidP="0083275C" w:rsidRDefault="00A738E4" w14:paraId="75B306D7" w14:textId="77777777">
      <w:pPr>
        <w:pStyle w:val="ListParagraph"/>
        <w:numPr>
          <w:ilvl w:val="0"/>
          <w:numId w:val="12"/>
        </w:numPr>
      </w:pPr>
      <w:r>
        <w:t>What is the appropriate study design, analysis method, and statistical measure used when evaluating reports?</w:t>
      </w:r>
    </w:p>
    <w:p w:rsidR="00A738E4" w:rsidP="0083275C" w:rsidRDefault="00A738E4" w14:paraId="701A578C" w14:textId="32E48808">
      <w:pPr>
        <w:pStyle w:val="ListParagraph"/>
        <w:numPr>
          <w:ilvl w:val="0"/>
          <w:numId w:val="12"/>
        </w:numPr>
      </w:pPr>
      <w:r>
        <w:t>How do we model the intensity of light from its source?</w:t>
      </w:r>
    </w:p>
    <w:p w:rsidR="00A738E4" w:rsidP="0083275C" w:rsidRDefault="00A738E4" w14:paraId="3D9D7E3C" w14:textId="725ABEBB">
      <w:pPr>
        <w:pStyle w:val="ListParagraph"/>
        <w:numPr>
          <w:ilvl w:val="0"/>
          <w:numId w:val="12"/>
        </w:numPr>
      </w:pPr>
      <w:r>
        <w:t xml:space="preserve">How can I use data and graphs to figure out the best time to purchase event tickets? </w:t>
      </w:r>
    </w:p>
    <w:p w:rsidR="00A738E4" w:rsidP="0083275C" w:rsidRDefault="00A738E4" w14:paraId="5E009EAF" w14:textId="49837A29">
      <w:pPr>
        <w:pStyle w:val="ListParagraph"/>
        <w:numPr>
          <w:ilvl w:val="0"/>
          <w:numId w:val="12"/>
        </w:numPr>
      </w:pPr>
      <w:r>
        <w:t>How can we adjust known projectile motion models to account for changes in conditions?</w:t>
      </w:r>
    </w:p>
    <w:p w:rsidR="00A738E4" w:rsidP="0083275C" w:rsidRDefault="00A738E4" w14:paraId="58D48613" w14:textId="77777777">
      <w:pPr>
        <w:pStyle w:val="ListParagraph"/>
        <w:numPr>
          <w:ilvl w:val="0"/>
          <w:numId w:val="12"/>
        </w:numPr>
      </w:pPr>
      <w:r>
        <w:t>What are polynomial functions and how are they different from other types of functions?</w:t>
      </w:r>
    </w:p>
    <w:p w:rsidR="00A738E4" w:rsidP="0083275C" w:rsidRDefault="00A738E4" w14:paraId="6C287352" w14:textId="77777777">
      <w:pPr>
        <w:pStyle w:val="ListParagraph"/>
        <w:numPr>
          <w:ilvl w:val="0"/>
          <w:numId w:val="12"/>
        </w:numPr>
      </w:pPr>
      <w:r>
        <w:t>How do we identify the degree and leading coefficient of a polynomial function?</w:t>
      </w:r>
    </w:p>
    <w:p w:rsidR="00A738E4" w:rsidP="0083275C" w:rsidRDefault="00A738E4" w14:paraId="66DD0A9F" w14:textId="77777777">
      <w:pPr>
        <w:pStyle w:val="ListParagraph"/>
        <w:numPr>
          <w:ilvl w:val="0"/>
          <w:numId w:val="12"/>
        </w:numPr>
      </w:pPr>
      <w:r>
        <w:t>What are the different forms of polynomial functions and how are they interconnected?</w:t>
      </w:r>
    </w:p>
    <w:p w:rsidR="00A738E4" w:rsidP="0083275C" w:rsidRDefault="00A738E4" w14:paraId="48ED5D16" w14:textId="77777777">
      <w:pPr>
        <w:pStyle w:val="ListParagraph"/>
        <w:numPr>
          <w:ilvl w:val="0"/>
          <w:numId w:val="12"/>
        </w:numPr>
      </w:pPr>
      <w:r>
        <w:t>How do we use polynomial functions to model real-world situations or problems?</w:t>
      </w:r>
    </w:p>
    <w:p w:rsidR="00A738E4" w:rsidP="0083275C" w:rsidRDefault="00A738E4" w14:paraId="55190156" w14:textId="77777777">
      <w:pPr>
        <w:pStyle w:val="ListParagraph"/>
        <w:numPr>
          <w:ilvl w:val="0"/>
          <w:numId w:val="12"/>
        </w:numPr>
      </w:pPr>
      <w:r>
        <w:t>What role do the roots, zeros, and factors play in understanding polynomial functions?</w:t>
      </w:r>
    </w:p>
    <w:p w:rsidR="00A738E4" w:rsidP="0083275C" w:rsidRDefault="00A738E4" w14:paraId="3B55331C" w14:textId="77777777">
      <w:pPr>
        <w:pStyle w:val="ListParagraph"/>
        <w:numPr>
          <w:ilvl w:val="0"/>
          <w:numId w:val="12"/>
        </w:numPr>
      </w:pPr>
      <w:r>
        <w:t>How do we analyze and interpret the behavior of polynomial functions, including end behavior and turning points?</w:t>
      </w:r>
    </w:p>
    <w:p w:rsidR="00A738E4" w:rsidP="0083275C" w:rsidRDefault="00A738E4" w14:paraId="4E967E1B" w14:textId="77777777">
      <w:pPr>
        <w:pStyle w:val="ListParagraph"/>
        <w:numPr>
          <w:ilvl w:val="0"/>
          <w:numId w:val="12"/>
        </w:numPr>
      </w:pPr>
      <w:r>
        <w:t>What strategies and techniques can be employed to graph polynomial functions accurately?</w:t>
      </w:r>
    </w:p>
    <w:p w:rsidR="00A738E4" w:rsidP="0083275C" w:rsidRDefault="00A738E4" w14:paraId="7E70AFD7" w14:textId="77777777">
      <w:pPr>
        <w:pStyle w:val="ListParagraph"/>
        <w:numPr>
          <w:ilvl w:val="0"/>
          <w:numId w:val="12"/>
        </w:numPr>
      </w:pPr>
      <w:r>
        <w:t>How do we apply transformations to basic polynomial functions to create more complex ones?</w:t>
      </w:r>
    </w:p>
    <w:p w:rsidRPr="00B351FA" w:rsidR="00B351FA" w:rsidP="0083275C" w:rsidRDefault="00A738E4" w14:paraId="54E17A8A" w14:textId="4416C9BC">
      <w:pPr>
        <w:pStyle w:val="ListParagraph"/>
        <w:numPr>
          <w:ilvl w:val="0"/>
          <w:numId w:val="12"/>
        </w:numPr>
      </w:pPr>
      <w:r>
        <w:t>What methods exist for solving polynomial equations, and how do we determine their solutions?</w:t>
      </w:r>
    </w:p>
    <w:p w:rsidR="00141BFB" w:rsidP="00141BFB" w:rsidRDefault="00141BFB" w14:paraId="0D29C978" w14:textId="42CEB5F9">
      <w:pPr>
        <w:pStyle w:val="Heading3"/>
      </w:pPr>
      <w:r>
        <w:t>Assessment</w:t>
      </w:r>
      <w:r w:rsidR="00C76099">
        <w:t xml:space="preserve"> Tasks</w:t>
      </w:r>
    </w:p>
    <w:p w:rsidR="00E90265" w:rsidP="00E90265" w:rsidRDefault="00E90265" w14:paraId="250FE6AB" w14:textId="0B20E557">
      <w:pPr>
        <w:pStyle w:val="Heading4"/>
      </w:pPr>
      <w:r>
        <w:t>Formative Assessments</w:t>
      </w:r>
    </w:p>
    <w:p w:rsidRPr="0083275C" w:rsidR="0083275C" w:rsidP="0083275C" w:rsidRDefault="0083275C" w14:paraId="1B01EEE4" w14:textId="790B106A">
      <w:r>
        <w:t>Unit skill checks</w:t>
      </w:r>
    </w:p>
    <w:p w:rsidR="00E90265" w:rsidP="00E90265" w:rsidRDefault="00E90265" w14:paraId="0AEB7DA8" w14:textId="6A592AEC">
      <w:pPr>
        <w:pStyle w:val="Heading4"/>
      </w:pPr>
      <w:r>
        <w:t>Summative Assessments</w:t>
      </w:r>
    </w:p>
    <w:p w:rsidR="0083275C" w:rsidP="0083275C" w:rsidRDefault="0083275C" w14:paraId="60EE763E" w14:textId="16C14C28">
      <w:r w:rsidR="0083275C">
        <w:rPr/>
        <w:t xml:space="preserve">Unit 1 </w:t>
      </w:r>
      <w:r w:rsidR="6A3F69A8">
        <w:rPr/>
        <w:t>Test A</w:t>
      </w:r>
      <w:r w:rsidR="0083275C">
        <w:rPr/>
        <w:t xml:space="preserve"> – Factoring</w:t>
      </w:r>
      <w:r w:rsidR="49B960FE">
        <w:rPr/>
        <w:t xml:space="preserve"> and Piecewise</w:t>
      </w:r>
    </w:p>
    <w:p w:rsidR="0083275C" w:rsidP="0083275C" w:rsidRDefault="0083275C" w14:paraId="5C121E8F" w14:textId="62E47FDE">
      <w:r w:rsidR="0083275C">
        <w:rPr/>
        <w:t xml:space="preserve">Unit 1 Test </w:t>
      </w:r>
      <w:r w:rsidR="7250FE01">
        <w:rPr/>
        <w:t>B</w:t>
      </w:r>
      <w:r w:rsidR="00427A7A">
        <w:rPr/>
        <w:t xml:space="preserve"> </w:t>
      </w:r>
      <w:r w:rsidR="0083275C">
        <w:rPr/>
        <w:t>– Statistics</w:t>
      </w:r>
    </w:p>
    <w:p w:rsidRPr="0083275C" w:rsidR="0083275C" w:rsidP="0083275C" w:rsidRDefault="0083275C" w14:paraId="6594DD7E" w14:textId="59E7108C">
      <w:r w:rsidR="0083275C">
        <w:rPr/>
        <w:t xml:space="preserve">Unit 1 Test </w:t>
      </w:r>
      <w:r w:rsidR="73814003">
        <w:rPr/>
        <w:t>C</w:t>
      </w:r>
      <w:r w:rsidR="00427A7A">
        <w:rPr/>
        <w:t xml:space="preserve"> – P</w:t>
      </w:r>
      <w:r w:rsidR="0083275C">
        <w:rPr/>
        <w:t>olynomials</w:t>
      </w:r>
    </w:p>
    <w:p w:rsidR="00B408B8" w:rsidP="00B408B8" w:rsidRDefault="00B408B8" w14:paraId="1B6E27A4" w14:textId="0D0BEC7E">
      <w:pPr>
        <w:pStyle w:val="Heading3"/>
      </w:pPr>
      <w:r>
        <w:t>Learning Experiences</w:t>
      </w:r>
    </w:p>
    <w:tbl>
      <w:tblPr>
        <w:tblStyle w:val="ListTable3-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Learning Experiences and their relationship to assessments."/>
      </w:tblPr>
      <w:tblGrid>
        <w:gridCol w:w="2807"/>
        <w:gridCol w:w="3577"/>
        <w:gridCol w:w="3600"/>
        <w:gridCol w:w="4406"/>
      </w:tblGrid>
      <w:tr w:rsidR="00E90265" w:rsidTr="7C052174" w14:paraId="25802E1A" w14:textId="56F98348">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975" w:type="pct"/>
            <w:tcMar/>
          </w:tcPr>
          <w:p w:rsidRPr="00E90265" w:rsidR="00E90265" w:rsidP="00E90265" w:rsidRDefault="00E90265" w14:paraId="42250299" w14:textId="17F4213B">
            <w:pPr>
              <w:spacing w:before="40" w:after="40"/>
              <w:jc w:val="center"/>
              <w:rPr>
                <w:sz w:val="22"/>
                <w:szCs w:val="22"/>
              </w:rPr>
            </w:pPr>
            <w:r w:rsidRPr="00E90265">
              <w:rPr>
                <w:color w:val="FFFFFF"/>
                <w:sz w:val="22"/>
                <w:szCs w:val="22"/>
              </w:rPr>
              <w:t>Learning Experience</w:t>
            </w:r>
          </w:p>
        </w:tc>
        <w:tc>
          <w:tcPr>
            <w:cnfStyle w:val="000000000000" w:firstRow="0" w:lastRow="0" w:firstColumn="0" w:lastColumn="0" w:oddVBand="0" w:evenVBand="0" w:oddHBand="0" w:evenHBand="0" w:firstRowFirstColumn="0" w:firstRowLastColumn="0" w:lastRowFirstColumn="0" w:lastRowLastColumn="0"/>
            <w:tcW w:w="1243" w:type="pct"/>
            <w:tcMar/>
          </w:tcPr>
          <w:p w:rsidRPr="00E90265" w:rsidR="00E90265" w:rsidP="00E90265" w:rsidRDefault="00E90265" w14:paraId="20E19175" w14:textId="7E026E3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00E90265">
              <w:rPr>
                <w:color w:val="FFFFFF"/>
                <w:sz w:val="22"/>
                <w:szCs w:val="22"/>
              </w:rPr>
              <w:t>Objective or Content</w:t>
            </w:r>
          </w:p>
        </w:tc>
        <w:tc>
          <w:tcPr>
            <w:cnfStyle w:val="000000000000" w:firstRow="0" w:lastRow="0" w:firstColumn="0" w:lastColumn="0" w:oddVBand="0" w:evenVBand="0" w:oddHBand="0" w:evenHBand="0" w:firstRowFirstColumn="0" w:firstRowLastColumn="0" w:lastRowFirstColumn="0" w:lastRowLastColumn="0"/>
            <w:tcW w:w="1251" w:type="pct"/>
            <w:tcMar/>
          </w:tcPr>
          <w:p w:rsidRPr="00E90265" w:rsidR="00E90265" w:rsidP="00E90265" w:rsidRDefault="00E90265" w14:paraId="4ADCC949" w14:textId="15C08EE9">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00E90265">
              <w:rPr>
                <w:rFonts w:eastAsia="Calibri" w:cs="Calibri"/>
                <w:sz w:val="22"/>
                <w:szCs w:val="22"/>
              </w:rPr>
              <w:t>Learning Experience Resources</w:t>
            </w:r>
          </w:p>
        </w:tc>
        <w:tc>
          <w:tcPr>
            <w:cnfStyle w:val="000000000000" w:firstRow="0" w:lastRow="0" w:firstColumn="0" w:lastColumn="0" w:oddVBand="0" w:evenVBand="0" w:oddHBand="0" w:evenHBand="0" w:firstRowFirstColumn="0" w:firstRowLastColumn="0" w:lastRowFirstColumn="0" w:lastRowLastColumn="0"/>
            <w:tcW w:w="1531" w:type="pct"/>
            <w:tcMar/>
          </w:tcPr>
          <w:p w:rsidRPr="00E90265" w:rsidR="00E90265" w:rsidP="00E90265" w:rsidRDefault="00E90265" w14:paraId="0896023C" w14:textId="5B183602">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00E90265">
              <w:rPr>
                <w:rFonts w:eastAsia="Calibri" w:cs="Calibri"/>
                <w:sz w:val="22"/>
                <w:szCs w:val="22"/>
              </w:rPr>
              <w:t>Personalized Learning and Differentiation</w:t>
            </w:r>
          </w:p>
        </w:tc>
      </w:tr>
      <w:tr w:rsidR="00E90265" w:rsidTr="7C052174" w14:paraId="5E8610D1" w14:textId="126E66D3">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975" w:type="pct"/>
            <w:shd w:val="clear" w:color="auto" w:fill="E8E8E8" w:themeFill="background2"/>
            <w:tcMar/>
          </w:tcPr>
          <w:p w:rsidRPr="00B408B8" w:rsidR="00E90265" w:rsidP="00E90265" w:rsidRDefault="00E90265" w14:paraId="417574FC" w14:textId="27297D8D">
            <w:pPr>
              <w:spacing w:before="40" w:after="40"/>
            </w:pPr>
            <w:r>
              <w:t>LE 1</w:t>
            </w:r>
          </w:p>
        </w:tc>
        <w:tc>
          <w:tcPr>
            <w:cnfStyle w:val="000000000000" w:firstRow="0" w:lastRow="0" w:firstColumn="0" w:lastColumn="0" w:oddVBand="0" w:evenVBand="0" w:oddHBand="0" w:evenHBand="0" w:firstRowFirstColumn="0" w:firstRowLastColumn="0" w:lastRowFirstColumn="0" w:lastRowLastColumn="0"/>
            <w:tcW w:w="1243" w:type="pct"/>
            <w:tcMar/>
          </w:tcPr>
          <w:p w:rsidR="00426D5D" w:rsidP="00E428AF" w:rsidRDefault="00426D5D" w14:paraId="26EACC41" w14:textId="77777777">
            <w:pPr>
              <w:spacing w:before="40" w:after="40"/>
              <w:cnfStyle w:val="000000100000" w:firstRow="0" w:lastRow="0" w:firstColumn="0" w:lastColumn="0" w:oddVBand="0" w:evenVBand="0" w:oddHBand="1" w:evenHBand="0" w:firstRowFirstColumn="0" w:firstRowLastColumn="0" w:lastRowFirstColumn="0" w:lastRowLastColumn="0"/>
            </w:pPr>
            <w:r>
              <w:t xml:space="preserve">AA.DSR.2.4 </w:t>
            </w:r>
          </w:p>
          <w:p w:rsidR="00426D5D" w:rsidP="00E428AF" w:rsidRDefault="00426D5D" w14:paraId="18AA9974" w14:textId="77777777">
            <w:pPr>
              <w:pStyle w:val="ListParagraph"/>
              <w:numPr>
                <w:ilvl w:val="0"/>
                <w:numId w:val="13"/>
              </w:numPr>
              <w:spacing w:before="40" w:after="40"/>
              <w:cnfStyle w:val="000000100000" w:firstRow="0" w:lastRow="0" w:firstColumn="0" w:lastColumn="0" w:oddVBand="0" w:evenVBand="0" w:oddHBand="1" w:evenHBand="0" w:firstRowFirstColumn="0" w:firstRowLastColumn="0" w:lastRowFirstColumn="0" w:lastRowLastColumn="0"/>
            </w:pPr>
            <w:r>
              <w:t>Calculate and interpret z-scores as a measure of relative standing and as a method of standardizing units.</w:t>
            </w:r>
          </w:p>
          <w:p w:rsidR="00426D5D" w:rsidP="00E428AF" w:rsidRDefault="00426D5D" w14:paraId="63CDC7B0" w14:textId="77777777">
            <w:pPr>
              <w:spacing w:before="40" w:after="40"/>
              <w:cnfStyle w:val="000000100000" w:firstRow="0" w:lastRow="0" w:firstColumn="0" w:lastColumn="0" w:oddVBand="0" w:evenVBand="0" w:oddHBand="1" w:evenHBand="0" w:firstRowFirstColumn="0" w:firstRowLastColumn="0" w:lastRowFirstColumn="0" w:lastRowLastColumn="0"/>
            </w:pPr>
            <w:r>
              <w:t>AA.DSR.2.5</w:t>
            </w:r>
          </w:p>
          <w:p w:rsidRPr="00B408B8" w:rsidR="00E90265" w:rsidP="00E428AF" w:rsidRDefault="00426D5D" w14:paraId="5215C3B5" w14:textId="68728EE4">
            <w:pPr>
              <w:pStyle w:val="ListParagraph"/>
              <w:numPr>
                <w:ilvl w:val="0"/>
                <w:numId w:val="13"/>
              </w:numPr>
              <w:spacing w:before="40" w:after="40"/>
              <w:cnfStyle w:val="000000100000" w:firstRow="0" w:lastRow="0" w:firstColumn="0" w:lastColumn="0" w:oddVBand="0" w:evenVBand="0" w:oddHBand="1" w:evenHBand="0" w:firstRowFirstColumn="0" w:firstRowLastColumn="0" w:lastRowFirstColumn="0" w:lastRowLastColumn="0"/>
            </w:pPr>
            <w:r>
              <w:t>Given a normally distributed population, estimate percentages using the Empirical Rule, z-scores, and technology.</w:t>
            </w:r>
          </w:p>
        </w:tc>
        <w:tc>
          <w:tcPr>
            <w:cnfStyle w:val="000000000000" w:firstRow="0" w:lastRow="0" w:firstColumn="0" w:lastColumn="0" w:oddVBand="0" w:evenVBand="0" w:oddHBand="0" w:evenHBand="0" w:firstRowFirstColumn="0" w:firstRowLastColumn="0" w:lastRowFirstColumn="0" w:lastRowLastColumn="0"/>
            <w:tcW w:w="1251" w:type="pct"/>
            <w:tcMar/>
          </w:tcPr>
          <w:p w:rsidR="00E01C3A" w:rsidP="00E01C3A" w:rsidRDefault="00E01C3A" w14:paraId="4034BCEF" w14:textId="2C562D7B">
            <w:pPr>
              <w:spacing w:before="40" w:after="40"/>
              <w:cnfStyle w:val="000000100000" w:firstRow="0" w:lastRow="0" w:firstColumn="0" w:lastColumn="0" w:oddVBand="0" w:evenVBand="0" w:oddHBand="1" w:evenHBand="0" w:firstRowFirstColumn="0" w:firstRowLastColumn="0" w:lastRowFirstColumn="0" w:lastRowLastColumn="0"/>
            </w:pPr>
            <w:r>
              <w:t>Normal Distributions:</w:t>
            </w:r>
          </w:p>
          <w:p w:rsidR="00E01C3A" w:rsidP="00E428AF" w:rsidRDefault="00E01C3A" w14:paraId="4240E2F5" w14:textId="77777777">
            <w:pPr>
              <w:pStyle w:val="ListParagraph"/>
              <w:numPr>
                <w:ilvl w:val="0"/>
                <w:numId w:val="13"/>
              </w:numPr>
              <w:spacing w:before="40" w:after="40"/>
              <w:cnfStyle w:val="000000100000" w:firstRow="0" w:lastRow="0" w:firstColumn="0" w:lastColumn="0" w:oddVBand="0" w:evenVBand="0" w:oddHBand="1" w:evenHBand="0" w:firstRowFirstColumn="0" w:firstRowLastColumn="0" w:lastRowFirstColumn="0" w:lastRowLastColumn="0"/>
            </w:pPr>
            <w:r>
              <w:t>In this learning plan, students will analyze the standard normal curve to make sense of population distributions. Students will also learn how to use the empirical rule and z-scores to extrapolate from a sample to a population and use statistical methodologies to make predictions regarding the full population.</w:t>
            </w:r>
          </w:p>
          <w:p w:rsidR="00E01C3A" w:rsidP="00E01C3A" w:rsidRDefault="00E01C3A" w14:paraId="4E4FAB71" w14:textId="77777777">
            <w:pPr>
              <w:spacing w:before="40" w:after="40"/>
              <w:cnfStyle w:val="000000100000" w:firstRow="0" w:lastRow="0" w:firstColumn="0" w:lastColumn="0" w:oddVBand="0" w:evenVBand="0" w:oddHBand="1" w:evenHBand="0" w:firstRowFirstColumn="0" w:firstRowLastColumn="0" w:lastRowFirstColumn="0" w:lastRowLastColumn="0"/>
            </w:pPr>
            <w:r>
              <w:t xml:space="preserve">Learning Goals: </w:t>
            </w:r>
          </w:p>
          <w:p w:rsidR="00E01C3A" w:rsidP="00E428AF" w:rsidRDefault="00E01C3A" w14:paraId="6170F11B" w14:textId="77777777">
            <w:pPr>
              <w:pStyle w:val="ListParagraph"/>
              <w:numPr>
                <w:ilvl w:val="0"/>
                <w:numId w:val="13"/>
              </w:numPr>
              <w:spacing w:before="40" w:after="40"/>
              <w:cnfStyle w:val="000000100000" w:firstRow="0" w:lastRow="0" w:firstColumn="0" w:lastColumn="0" w:oddVBand="0" w:evenVBand="0" w:oddHBand="1" w:evenHBand="0" w:firstRowFirstColumn="0" w:firstRowLastColumn="0" w:lastRowFirstColumn="0" w:lastRowLastColumn="0"/>
            </w:pPr>
            <w:r>
              <w:t>I can use the mean and standard deviation to fit data to a normal distribution</w:t>
            </w:r>
          </w:p>
          <w:p w:rsidR="00E01C3A" w:rsidP="00E428AF" w:rsidRDefault="00E01C3A" w14:paraId="44DE7798" w14:textId="77777777">
            <w:pPr>
              <w:pStyle w:val="ListParagraph"/>
              <w:numPr>
                <w:ilvl w:val="0"/>
                <w:numId w:val="13"/>
              </w:numPr>
              <w:spacing w:before="40" w:after="40"/>
              <w:cnfStyle w:val="000000100000" w:firstRow="0" w:lastRow="0" w:firstColumn="0" w:lastColumn="0" w:oddVBand="0" w:evenVBand="0" w:oddHBand="1" w:evenHBand="0" w:firstRowFirstColumn="0" w:firstRowLastColumn="0" w:lastRowFirstColumn="0" w:lastRowLastColumn="0"/>
            </w:pPr>
            <w:r>
              <w:t>I can use calculators or tables to estimate areas under the normal curve.</w:t>
            </w:r>
          </w:p>
          <w:p w:rsidR="00E01C3A" w:rsidP="00E428AF" w:rsidRDefault="00E01C3A" w14:paraId="259ED371" w14:textId="77777777">
            <w:pPr>
              <w:pStyle w:val="ListParagraph"/>
              <w:numPr>
                <w:ilvl w:val="0"/>
                <w:numId w:val="13"/>
              </w:numPr>
              <w:spacing w:before="40" w:after="40"/>
              <w:cnfStyle w:val="000000100000" w:firstRow="0" w:lastRow="0" w:firstColumn="0" w:lastColumn="0" w:oddVBand="0" w:evenVBand="0" w:oddHBand="1" w:evenHBand="0" w:firstRowFirstColumn="0" w:firstRowLastColumn="0" w:lastRowFirstColumn="0" w:lastRowLastColumn="0"/>
            </w:pPr>
            <w:r>
              <w:t>I can interpret areas under a normal curve in context</w:t>
            </w:r>
          </w:p>
          <w:p w:rsidR="00E01C3A" w:rsidP="00E428AF" w:rsidRDefault="00E01C3A" w14:paraId="59226BFE" w14:textId="77777777">
            <w:pPr>
              <w:pStyle w:val="ListParagraph"/>
              <w:numPr>
                <w:ilvl w:val="0"/>
                <w:numId w:val="13"/>
              </w:numPr>
              <w:spacing w:before="40" w:after="40"/>
              <w:cnfStyle w:val="000000100000" w:firstRow="0" w:lastRow="0" w:firstColumn="0" w:lastColumn="0" w:oddVBand="0" w:evenVBand="0" w:oddHBand="1" w:evenHBand="0" w:firstRowFirstColumn="0" w:firstRowLastColumn="0" w:lastRowFirstColumn="0" w:lastRowLastColumn="0"/>
            </w:pPr>
            <w:r>
              <w:t>I can calculate and interpret z-scores.</w:t>
            </w:r>
          </w:p>
          <w:p w:rsidR="00E01C3A" w:rsidP="00E428AF" w:rsidRDefault="00E01C3A" w14:paraId="1895D63A" w14:textId="77777777">
            <w:pPr>
              <w:pStyle w:val="ListParagraph"/>
              <w:numPr>
                <w:ilvl w:val="0"/>
                <w:numId w:val="13"/>
              </w:numPr>
              <w:spacing w:before="40" w:after="40"/>
              <w:cnfStyle w:val="000000100000" w:firstRow="0" w:lastRow="0" w:firstColumn="0" w:lastColumn="0" w:oddVBand="0" w:evenVBand="0" w:oddHBand="1" w:evenHBand="0" w:firstRowFirstColumn="0" w:firstRowLastColumn="0" w:lastRowFirstColumn="0" w:lastRowLastColumn="0"/>
            </w:pPr>
            <w:r>
              <w:t>I understand z-scores as a measure of relative standing and as a method of standardizing units.</w:t>
            </w:r>
          </w:p>
          <w:p w:rsidR="00E01C3A" w:rsidP="00E428AF" w:rsidRDefault="00E01C3A" w14:paraId="47483893" w14:textId="4294AE38">
            <w:pPr>
              <w:pStyle w:val="ListParagraph"/>
              <w:numPr>
                <w:ilvl w:val="0"/>
                <w:numId w:val="13"/>
              </w:numPr>
              <w:spacing w:before="40" w:after="40"/>
              <w:cnfStyle w:val="000000100000" w:firstRow="0" w:lastRow="0" w:firstColumn="0" w:lastColumn="0" w:oddVBand="0" w:evenVBand="0" w:oddHBand="1" w:evenHBand="0" w:firstRowFirstColumn="0" w:firstRowLastColumn="0" w:lastRowFirstColumn="0" w:lastRowLastColumn="0"/>
              <w:rPr/>
            </w:pPr>
            <w:r w:rsidR="00E01C3A">
              <w:rPr/>
              <w:t xml:space="preserve">I can </w:t>
            </w:r>
            <w:r w:rsidR="00E01C3A">
              <w:rPr/>
              <w:t>determine</w:t>
            </w:r>
            <w:r w:rsidR="00E01C3A">
              <w:rPr/>
              <w:t xml:space="preserve"> the percentile a data </w:t>
            </w:r>
            <w:r w:rsidR="47E33DEA">
              <w:rPr/>
              <w:t>points that</w:t>
            </w:r>
            <w:r w:rsidR="00E01C3A">
              <w:rPr/>
              <w:t xml:space="preserve"> </w:t>
            </w:r>
            <w:r w:rsidR="0D3A00A0">
              <w:rPr/>
              <w:t>fall</w:t>
            </w:r>
            <w:r w:rsidR="00E01C3A">
              <w:rPr/>
              <w:t xml:space="preserve"> into.</w:t>
            </w:r>
          </w:p>
          <w:p w:rsidR="00E01C3A" w:rsidP="00E428AF" w:rsidRDefault="00E01C3A" w14:paraId="38AF4083" w14:textId="77777777">
            <w:pPr>
              <w:pStyle w:val="ListParagraph"/>
              <w:numPr>
                <w:ilvl w:val="0"/>
                <w:numId w:val="13"/>
              </w:numPr>
              <w:spacing w:before="40" w:after="40"/>
              <w:cnfStyle w:val="000000100000" w:firstRow="0" w:lastRow="0" w:firstColumn="0" w:lastColumn="0" w:oddVBand="0" w:evenVBand="0" w:oddHBand="1" w:evenHBand="0" w:firstRowFirstColumn="0" w:firstRowLastColumn="0" w:lastRowFirstColumn="0" w:lastRowLastColumn="0"/>
            </w:pPr>
            <w:r>
              <w:t xml:space="preserve">I can conduct a sampling operation to gather data about </w:t>
            </w:r>
            <w:proofErr w:type="gramStart"/>
            <w:r>
              <w:t>a population</w:t>
            </w:r>
            <w:proofErr w:type="gramEnd"/>
            <w:r>
              <w:t>.</w:t>
            </w:r>
          </w:p>
          <w:p w:rsidR="00E01C3A" w:rsidP="00E428AF" w:rsidRDefault="00E01C3A" w14:paraId="364AA4A7" w14:textId="3545184C">
            <w:pPr>
              <w:pStyle w:val="ListParagraph"/>
              <w:numPr>
                <w:ilvl w:val="0"/>
                <w:numId w:val="13"/>
              </w:numPr>
              <w:spacing w:before="40" w:after="40"/>
              <w:cnfStyle w:val="000000100000" w:firstRow="0" w:lastRow="0" w:firstColumn="0" w:lastColumn="0" w:oddVBand="0" w:evenVBand="0" w:oddHBand="1" w:evenHBand="0" w:firstRowFirstColumn="0" w:firstRowLastColumn="0" w:lastRowFirstColumn="0" w:lastRowLastColumn="0"/>
              <w:rPr/>
            </w:pPr>
            <w:r w:rsidR="00E01C3A">
              <w:rPr/>
              <w:t xml:space="preserve">I can develop statistical parameters of the data that </w:t>
            </w:r>
            <w:r w:rsidR="2CD16925">
              <w:rPr/>
              <w:t>were</w:t>
            </w:r>
            <w:r w:rsidR="00E01C3A">
              <w:rPr/>
              <w:t xml:space="preserve"> gathered.</w:t>
            </w:r>
          </w:p>
          <w:p w:rsidRPr="00B408B8" w:rsidR="00E90265" w:rsidP="00E428AF" w:rsidRDefault="00E01C3A" w14:paraId="3ACCFED5" w14:textId="65B0F492">
            <w:pPr>
              <w:pStyle w:val="ListParagraph"/>
              <w:numPr>
                <w:ilvl w:val="0"/>
                <w:numId w:val="13"/>
              </w:numPr>
              <w:spacing w:before="40" w:after="40"/>
              <w:cnfStyle w:val="000000100000" w:firstRow="0" w:lastRow="0" w:firstColumn="0" w:lastColumn="0" w:oddVBand="0" w:evenVBand="0" w:oddHBand="1" w:evenHBand="0" w:firstRowFirstColumn="0" w:firstRowLastColumn="0" w:lastRowFirstColumn="0" w:lastRowLastColumn="0"/>
              <w:rPr/>
            </w:pPr>
            <w:r w:rsidR="00E01C3A">
              <w:rPr/>
              <w:t xml:space="preserve">I can make predictions about the total </w:t>
            </w:r>
            <w:r w:rsidR="1FCD216B">
              <w:rPr/>
              <w:t>population</w:t>
            </w:r>
            <w:r w:rsidR="00E01C3A">
              <w:rPr/>
              <w:t xml:space="preserve"> based on the sample.</w:t>
            </w:r>
          </w:p>
        </w:tc>
        <w:tc>
          <w:tcPr>
            <w:cnfStyle w:val="000000000000" w:firstRow="0" w:lastRow="0" w:firstColumn="0" w:lastColumn="0" w:oddVBand="0" w:evenVBand="0" w:oddHBand="0" w:evenHBand="0" w:firstRowFirstColumn="0" w:firstRowLastColumn="0" w:lastRowFirstColumn="0" w:lastRowLastColumn="0"/>
            <w:tcW w:w="1531" w:type="pct"/>
            <w:tcMar/>
          </w:tcPr>
          <w:p w:rsidRPr="00B408B8" w:rsidR="00E90265" w:rsidP="00E90265" w:rsidRDefault="00FD0B0C" w14:paraId="2801E0A1" w14:textId="54ADFEE8">
            <w:pPr>
              <w:spacing w:before="40" w:after="40"/>
              <w:cnfStyle w:val="000000100000" w:firstRow="0" w:lastRow="0" w:firstColumn="0" w:lastColumn="0" w:oddVBand="0" w:evenVBand="0" w:oddHBand="1" w:evenHBand="0" w:firstRowFirstColumn="0" w:firstRowLastColumn="0" w:lastRowFirstColumn="0" w:lastRowLastColumn="0"/>
            </w:pPr>
            <w:r w:rsidRPr="00FD0B0C">
              <w:t>Students will be able to work at their own pace in collaborative groups where additional scaffolding is available as needed.</w:t>
            </w:r>
          </w:p>
        </w:tc>
      </w:tr>
    </w:tbl>
    <w:p w:rsidR="0094117E" w:rsidP="0094117E" w:rsidRDefault="00B408B8" w14:paraId="451B4654" w14:textId="3F7702E6">
      <w:pPr>
        <w:pStyle w:val="Heading3"/>
      </w:pPr>
      <w:r>
        <w:t>Content Resources</w:t>
      </w:r>
    </w:p>
    <w:p w:rsidR="00186014" w:rsidP="00186014" w:rsidRDefault="00186014" w14:paraId="744E8958" w14:textId="07D4571D">
      <w:r>
        <w:t>Math Medic</w:t>
      </w:r>
    </w:p>
    <w:p w:rsidR="00186014" w:rsidP="00186014" w:rsidRDefault="00186014" w14:paraId="4C641F77" w14:textId="032B77B8">
      <w:r>
        <w:t>AP Classroom</w:t>
      </w:r>
    </w:p>
    <w:p w:rsidRPr="00186014" w:rsidR="00186014" w:rsidP="00186014" w:rsidRDefault="00186014" w14:paraId="4D5403E7" w14:textId="56E7106E">
      <w:r>
        <w:t>Bryan Passwater Notes</w:t>
      </w:r>
    </w:p>
    <w:sectPr w:rsidRPr="00186014" w:rsidR="00186014"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2EF6" w:rsidP="00B451F1" w:rsidRDefault="000F2EF6" w14:paraId="3388D83F" w14:textId="77777777">
      <w:pPr>
        <w:spacing w:after="0" w:line="240" w:lineRule="auto"/>
      </w:pPr>
      <w:r>
        <w:separator/>
      </w:r>
    </w:p>
  </w:endnote>
  <w:endnote w:type="continuationSeparator" w:id="0">
    <w:p w:rsidR="000F2EF6" w:rsidP="00B451F1" w:rsidRDefault="000F2EF6" w14:paraId="6355D73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2EF6" w:rsidP="00B451F1" w:rsidRDefault="000F2EF6" w14:paraId="56E89D0F" w14:textId="77777777">
      <w:pPr>
        <w:spacing w:after="0" w:line="240" w:lineRule="auto"/>
      </w:pPr>
      <w:r>
        <w:separator/>
      </w:r>
    </w:p>
  </w:footnote>
  <w:footnote w:type="continuationSeparator" w:id="0">
    <w:p w:rsidR="000F2EF6" w:rsidP="00B451F1" w:rsidRDefault="000F2EF6" w14:paraId="48046BFF"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718CC"/>
    <w:multiLevelType w:val="hybridMultilevel"/>
    <w:tmpl w:val="018A805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AB91C45"/>
    <w:multiLevelType w:val="hybridMultilevel"/>
    <w:tmpl w:val="B6A0A14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25B36BE5"/>
    <w:multiLevelType w:val="hybridMultilevel"/>
    <w:tmpl w:val="077C65E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B6748D6"/>
    <w:multiLevelType w:val="hybridMultilevel"/>
    <w:tmpl w:val="FDE6FE1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3E3A0AC3"/>
    <w:multiLevelType w:val="hybridMultilevel"/>
    <w:tmpl w:val="3260DD4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3F015653"/>
    <w:multiLevelType w:val="hybridMultilevel"/>
    <w:tmpl w:val="0FA0B6B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406A631A"/>
    <w:multiLevelType w:val="hybridMultilevel"/>
    <w:tmpl w:val="2F4609B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436C36FD"/>
    <w:multiLevelType w:val="multilevel"/>
    <w:tmpl w:val="7DF81D5A"/>
    <w:lvl w:ilvl="0">
      <w:start w:val="1"/>
      <w:numFmt w:val="decimal"/>
      <w:lvlText w:val="%1"/>
      <w:lvlJc w:val="left"/>
      <w:pPr>
        <w:ind w:left="396" w:hanging="396"/>
      </w:pPr>
      <w:rPr>
        <w:rFonts w:hint="default"/>
      </w:rPr>
    </w:lvl>
    <w:lvl w:ilvl="1">
      <w:start w:val="1"/>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4CC020BA"/>
    <w:multiLevelType w:val="hybridMultilevel"/>
    <w:tmpl w:val="7738240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51AB42D3"/>
    <w:multiLevelType w:val="hybridMultilevel"/>
    <w:tmpl w:val="CD7A424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5B296A7E"/>
    <w:multiLevelType w:val="hybridMultilevel"/>
    <w:tmpl w:val="8656195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67EB710D"/>
    <w:multiLevelType w:val="hybridMultilevel"/>
    <w:tmpl w:val="808273BC"/>
    <w:lvl w:ilvl="0" w:tplc="748A36B8">
      <w:numFmt w:val="bullet"/>
      <w:lvlText w:val="-"/>
      <w:lvlJc w:val="left"/>
      <w:pPr>
        <w:ind w:left="720" w:hanging="360"/>
      </w:pPr>
      <w:rPr>
        <w:rFonts w:hint="default" w:ascii="Roboto" w:hAnsi="Roboto"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6A4B7FFB"/>
    <w:multiLevelType w:val="hybridMultilevel"/>
    <w:tmpl w:val="42D8CA44"/>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num w:numId="1" w16cid:durableId="2072999434">
    <w:abstractNumId w:val="4"/>
  </w:num>
  <w:num w:numId="2" w16cid:durableId="1745882342">
    <w:abstractNumId w:val="0"/>
  </w:num>
  <w:num w:numId="3" w16cid:durableId="1331635510">
    <w:abstractNumId w:val="11"/>
  </w:num>
  <w:num w:numId="4" w16cid:durableId="1918129459">
    <w:abstractNumId w:val="9"/>
  </w:num>
  <w:num w:numId="5" w16cid:durableId="1490445356">
    <w:abstractNumId w:val="2"/>
  </w:num>
  <w:num w:numId="6" w16cid:durableId="1942451669">
    <w:abstractNumId w:val="5"/>
  </w:num>
  <w:num w:numId="7" w16cid:durableId="2118866300">
    <w:abstractNumId w:val="3"/>
  </w:num>
  <w:num w:numId="8" w16cid:durableId="1099638753">
    <w:abstractNumId w:val="7"/>
  </w:num>
  <w:num w:numId="9" w16cid:durableId="1504275357">
    <w:abstractNumId w:val="6"/>
  </w:num>
  <w:num w:numId="10" w16cid:durableId="1591154998">
    <w:abstractNumId w:val="10"/>
  </w:num>
  <w:num w:numId="11" w16cid:durableId="1443502147">
    <w:abstractNumId w:val="12"/>
  </w:num>
  <w:num w:numId="12" w16cid:durableId="1272207294">
    <w:abstractNumId w:val="8"/>
  </w:num>
  <w:num w:numId="13" w16cid:durableId="1203636894">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7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00000"/>
    <w:rsid w:val="00013149"/>
    <w:rsid w:val="000831A0"/>
    <w:rsid w:val="000F2EF6"/>
    <w:rsid w:val="00141BFB"/>
    <w:rsid w:val="00186014"/>
    <w:rsid w:val="001D2F63"/>
    <w:rsid w:val="001F5081"/>
    <w:rsid w:val="00210C5F"/>
    <w:rsid w:val="00245481"/>
    <w:rsid w:val="002472EA"/>
    <w:rsid w:val="00296845"/>
    <w:rsid w:val="00311214"/>
    <w:rsid w:val="00314F0F"/>
    <w:rsid w:val="003174B4"/>
    <w:rsid w:val="003838D5"/>
    <w:rsid w:val="003D565C"/>
    <w:rsid w:val="003E53B2"/>
    <w:rsid w:val="0042127F"/>
    <w:rsid w:val="00425062"/>
    <w:rsid w:val="00426D5D"/>
    <w:rsid w:val="00427A7A"/>
    <w:rsid w:val="00450179"/>
    <w:rsid w:val="00465BBE"/>
    <w:rsid w:val="00524926"/>
    <w:rsid w:val="00554527"/>
    <w:rsid w:val="00577B79"/>
    <w:rsid w:val="006231BE"/>
    <w:rsid w:val="00633E74"/>
    <w:rsid w:val="00690C9E"/>
    <w:rsid w:val="006A064B"/>
    <w:rsid w:val="006B78EA"/>
    <w:rsid w:val="006D56F5"/>
    <w:rsid w:val="00717760"/>
    <w:rsid w:val="007539BC"/>
    <w:rsid w:val="00753C79"/>
    <w:rsid w:val="007A64ED"/>
    <w:rsid w:val="0083275C"/>
    <w:rsid w:val="00845889"/>
    <w:rsid w:val="008A11AA"/>
    <w:rsid w:val="008C5DF3"/>
    <w:rsid w:val="008C5ED0"/>
    <w:rsid w:val="0094117E"/>
    <w:rsid w:val="00945DE1"/>
    <w:rsid w:val="009956B5"/>
    <w:rsid w:val="009D76A6"/>
    <w:rsid w:val="009E277D"/>
    <w:rsid w:val="00A265C3"/>
    <w:rsid w:val="00A57FC4"/>
    <w:rsid w:val="00A738E4"/>
    <w:rsid w:val="00AE0F04"/>
    <w:rsid w:val="00B30651"/>
    <w:rsid w:val="00B31007"/>
    <w:rsid w:val="00B351FA"/>
    <w:rsid w:val="00B40680"/>
    <w:rsid w:val="00B408B8"/>
    <w:rsid w:val="00B451F1"/>
    <w:rsid w:val="00B71C21"/>
    <w:rsid w:val="00C24ABE"/>
    <w:rsid w:val="00C62907"/>
    <w:rsid w:val="00C76099"/>
    <w:rsid w:val="00CA78BE"/>
    <w:rsid w:val="00D175E4"/>
    <w:rsid w:val="00E01257"/>
    <w:rsid w:val="00E01C3A"/>
    <w:rsid w:val="00E3121E"/>
    <w:rsid w:val="00E428AF"/>
    <w:rsid w:val="00E839A3"/>
    <w:rsid w:val="00E90265"/>
    <w:rsid w:val="00EA2791"/>
    <w:rsid w:val="00F13913"/>
    <w:rsid w:val="00F72C03"/>
    <w:rsid w:val="00FD0B0C"/>
    <w:rsid w:val="00FF3358"/>
    <w:rsid w:val="0D3A00A0"/>
    <w:rsid w:val="12EEE7B1"/>
    <w:rsid w:val="1FCD216B"/>
    <w:rsid w:val="2CD16925"/>
    <w:rsid w:val="47E33DEA"/>
    <w:rsid w:val="49B960FE"/>
    <w:rsid w:val="6A3F69A8"/>
    <w:rsid w:val="7250FE01"/>
    <w:rsid w:val="73814003"/>
    <w:rsid w:val="7AE58C4E"/>
    <w:rsid w:val="7C0521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838D5"/>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w:type="character" w:styleId="PlaceholderText">
    <w:name w:val="Placeholder Text"/>
    <w:basedOn w:val="DefaultParagraphFont"/>
    <w:uiPriority w:val="99"/>
    <w:semiHidden/>
    <w:rsid w:val="0084588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EC3F049A11AB4E897BB32542F6AB80" ma:contentTypeVersion="6" ma:contentTypeDescription="Create a new document." ma:contentTypeScope="" ma:versionID="b7fdf1f4ebdc69e60fc6cf6f2314f941">
  <xsd:schema xmlns:xsd="http://www.w3.org/2001/XMLSchema" xmlns:xs="http://www.w3.org/2001/XMLSchema" xmlns:p="http://schemas.microsoft.com/office/2006/metadata/properties" xmlns:ns2="f0c7aa5d-1801-4bf3-9c83-bf49c31beba3" targetNamespace="http://schemas.microsoft.com/office/2006/metadata/properties" ma:root="true" ma:fieldsID="a0779533550c2da14cab1a544ca5ffd9" ns2:_="">
    <xsd:import namespace="f0c7aa5d-1801-4bf3-9c83-bf49c31beba3"/>
    <xsd:element name="properties">
      <xsd:complexType>
        <xsd:sequence>
          <xsd:element name="documentManagement">
            <xsd:complexType>
              <xsd:all>
                <xsd:element ref="ns2:CourseID" minOccurs="0"/>
                <xsd:element ref="ns2:PublishDate" minOccurs="0"/>
                <xsd:element ref="ns2:SubjectArea"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aa5d-1801-4bf3-9c83-bf49c31beba3" elementFormDefault="qualified">
    <xsd:import namespace="http://schemas.microsoft.com/office/2006/documentManagement/types"/>
    <xsd:import namespace="http://schemas.microsoft.com/office/infopath/2007/PartnerControls"/>
    <xsd:element name="CourseID" ma:index="8" nillable="true" ma:displayName="CourseID" ma:format="Dropdown" ma:internalName="CourseID">
      <xsd:simpleType>
        <xsd:restriction base="dms:Text">
          <xsd:maxLength value="255"/>
        </xsd:restriction>
      </xsd:simpleType>
    </xsd:element>
    <xsd:element name="PublishDate" ma:index="9" nillable="true" ma:displayName="Publish Date" ma:format="DateOnly" ma:internalName="PublishDate">
      <xsd:simpleType>
        <xsd:restriction base="dms:DateTime"/>
      </xsd:simpleType>
    </xsd:element>
    <xsd:element name="SubjectArea" ma:index="10" nillable="true" ma:displayName="Subject Area" ma:format="Dropdown" ma:internalName="SubjectArea">
      <xsd:simpleType>
        <xsd:restriction base="dms:Choice">
          <xsd:enumeration value="Math"/>
          <xsd:enumeration value="Science"/>
          <xsd:enumeration value="Social Studies"/>
          <xsd:enumeration value="English Language Arts"/>
          <xsd:enumeration value="Health"/>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ubjectArea xmlns="f0c7aa5d-1801-4bf3-9c83-bf49c31beba3">Math</SubjectArea>
    <PublishDate xmlns="f0c7aa5d-1801-4bf3-9c83-bf49c31beba3" xsi:nil="true"/>
    <CourseID xmlns="f0c7aa5d-1801-4bf3-9c83-bf49c31beba3" xsi:nil="true"/>
  </documentManagement>
</p:properties>
</file>

<file path=customXml/itemProps1.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2.xml><?xml version="1.0" encoding="utf-8"?>
<ds:datastoreItem xmlns:ds="http://schemas.openxmlformats.org/officeDocument/2006/customXml" ds:itemID="{ED538AF6-66DD-4147-8E46-A4DE867B1F01}"/>
</file>

<file path=customXml/itemProps3.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Schumacher, Ansley</cp:lastModifiedBy>
  <cp:revision>40</cp:revision>
  <dcterms:created xsi:type="dcterms:W3CDTF">2026-05-22T15:22:00Z</dcterms:created>
  <dcterms:modified xsi:type="dcterms:W3CDTF">2026-08-03T13:47:03Z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0x01010012EC3F049A11AB4E897BB32542F6AB80</vt:lpwstr>
  </property>
  <property fmtid="{D5CDD505-2E9C-101B-9397-08002B2CF9AE}" pid="3" name="School">
    <vt:lpwstr>1</vt:lpwstr>
  </property>
  <property fmtid="{D5CDD505-2E9C-101B-9397-08002B2CF9AE}" pid="4" name="Course">
    <vt:lpwstr>21</vt:lpwstr>
  </property>
  <property fmtid="{D5CDD505-2E9C-101B-9397-08002B2CF9AE}" pid="5" name="UnitNumber">
    <vt:r8>1</vt:r8>
  </property>
  <property fmtid="{D5CDD505-2E9C-101B-9397-08002B2CF9AE}" pid="6" name="FolderLink">
    <vt:lpwstr>, </vt:lpwstr>
  </property>
  <property fmtid="{D5CDD505-2E9C-101B-9397-08002B2CF9AE}" pid="7" name="DocType">
    <vt:lpwstr>Unit Planner</vt:lpwstr>
  </property>
</Properties>
</file>